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E6" w:rsidRPr="009248E6" w:rsidRDefault="009248E6" w:rsidP="009248E6">
      <w:pPr>
        <w:spacing w:after="0" w:line="400" w:lineRule="exact"/>
        <w:jc w:val="center"/>
        <w:rPr>
          <w:rFonts w:ascii="Times New Roman" w:eastAsia="Calibri" w:hAnsi="Times New Roman" w:cs="Times New Roman"/>
          <w:b/>
          <w:sz w:val="36"/>
          <w:szCs w:val="26"/>
        </w:rPr>
      </w:pPr>
      <w:bookmarkStart w:id="0" w:name="_GoBack"/>
      <w:bookmarkEnd w:id="0"/>
      <w:r w:rsidRPr="009248E6">
        <w:rPr>
          <w:rFonts w:ascii="Times New Roman" w:eastAsia="Calibri" w:hAnsi="Times New Roman" w:cs="Times New Roman"/>
          <w:b/>
          <w:sz w:val="36"/>
          <w:szCs w:val="26"/>
        </w:rPr>
        <w:t>ĐỊA LÍ 10</w:t>
      </w:r>
    </w:p>
    <w:p w:rsidR="009248E6" w:rsidRPr="00BE7016" w:rsidRDefault="009248E6" w:rsidP="009248E6">
      <w:pPr>
        <w:spacing w:after="0" w:line="400" w:lineRule="exact"/>
        <w:jc w:val="center"/>
        <w:rPr>
          <w:rFonts w:ascii="Times New Roman" w:eastAsia="Calibri" w:hAnsi="Times New Roman" w:cs="Times New Roman"/>
          <w:b/>
          <w:sz w:val="32"/>
          <w:szCs w:val="26"/>
        </w:rPr>
      </w:pPr>
      <w:r w:rsidRPr="00BE7016">
        <w:rPr>
          <w:rFonts w:ascii="Times New Roman" w:eastAsia="Calibri" w:hAnsi="Times New Roman" w:cs="Times New Roman"/>
          <w:b/>
          <w:sz w:val="32"/>
          <w:szCs w:val="26"/>
        </w:rPr>
        <w:t xml:space="preserve">BÀI 33: MỘT SỐ HÌNH THỨC CHỦ YẾU </w:t>
      </w:r>
    </w:p>
    <w:p w:rsidR="009248E6" w:rsidRPr="00BE7016" w:rsidRDefault="009248E6" w:rsidP="009248E6">
      <w:pPr>
        <w:spacing w:after="0" w:line="400" w:lineRule="exact"/>
        <w:jc w:val="center"/>
        <w:rPr>
          <w:rFonts w:ascii="Times New Roman" w:eastAsia="Calibri" w:hAnsi="Times New Roman" w:cs="Times New Roman"/>
          <w:b/>
          <w:sz w:val="32"/>
          <w:szCs w:val="26"/>
        </w:rPr>
      </w:pPr>
      <w:r w:rsidRPr="00BE7016">
        <w:rPr>
          <w:rFonts w:ascii="Times New Roman" w:eastAsia="Calibri" w:hAnsi="Times New Roman" w:cs="Times New Roman"/>
          <w:b/>
          <w:sz w:val="32"/>
          <w:szCs w:val="26"/>
        </w:rPr>
        <w:t>CỦA TỔ CHỨC LÃNH THỔ CÔNG NGHIỆP</w:t>
      </w:r>
    </w:p>
    <w:p w:rsidR="009248E6" w:rsidRDefault="009248E6" w:rsidP="009248E6">
      <w:pPr>
        <w:spacing w:after="0" w:line="400" w:lineRule="exact"/>
        <w:jc w:val="center"/>
        <w:rPr>
          <w:rFonts w:ascii="Times New Roman" w:eastAsia="Calibri" w:hAnsi="Times New Roman" w:cs="Times New Roman"/>
          <w:b/>
          <w:sz w:val="26"/>
          <w:szCs w:val="26"/>
          <w:u w:val="single"/>
        </w:rPr>
      </w:pPr>
    </w:p>
    <w:p w:rsidR="009248E6" w:rsidRPr="009248E6" w:rsidRDefault="009248E6" w:rsidP="009248E6">
      <w:pPr>
        <w:spacing w:after="0" w:line="400" w:lineRule="exact"/>
        <w:jc w:val="center"/>
        <w:rPr>
          <w:rFonts w:ascii="Times New Roman" w:eastAsia="Calibri" w:hAnsi="Times New Roman" w:cs="Times New Roman"/>
          <w:b/>
          <w:sz w:val="26"/>
          <w:szCs w:val="26"/>
          <w:u w:val="single"/>
        </w:rPr>
      </w:pPr>
      <w:r w:rsidRPr="009248E6">
        <w:rPr>
          <w:rFonts w:ascii="Times New Roman" w:eastAsia="Calibri" w:hAnsi="Times New Roman" w:cs="Times New Roman"/>
          <w:b/>
          <w:sz w:val="26"/>
          <w:szCs w:val="26"/>
          <w:u w:val="single"/>
        </w:rPr>
        <w:t>A. KIẾN THỨC CƠ BẢN</w:t>
      </w:r>
    </w:p>
    <w:p w:rsidR="009248E6" w:rsidRDefault="009248E6" w:rsidP="009248E6">
      <w:pPr>
        <w:spacing w:after="0" w:line="400" w:lineRule="exact"/>
        <w:rPr>
          <w:rFonts w:ascii="Times New Roman" w:eastAsia="Calibri" w:hAnsi="Times New Roman" w:cs="Times New Roman"/>
          <w:b/>
          <w:sz w:val="26"/>
          <w:szCs w:val="26"/>
        </w:rPr>
      </w:pPr>
    </w:p>
    <w:p w:rsidR="009248E6" w:rsidRPr="009248E6" w:rsidRDefault="009248E6" w:rsidP="009248E6">
      <w:pPr>
        <w:spacing w:after="0" w:line="400" w:lineRule="exact"/>
        <w:rPr>
          <w:rFonts w:ascii="Times New Roman" w:eastAsia="Calibri" w:hAnsi="Times New Roman" w:cs="Times New Roman"/>
          <w:b/>
          <w:sz w:val="26"/>
          <w:szCs w:val="26"/>
        </w:rPr>
      </w:pPr>
      <w:r w:rsidRPr="009248E6">
        <w:rPr>
          <w:rFonts w:ascii="Times New Roman" w:eastAsia="Calibri" w:hAnsi="Times New Roman" w:cs="Times New Roman"/>
          <w:b/>
          <w:sz w:val="26"/>
          <w:szCs w:val="26"/>
        </w:rPr>
        <w:t>I. Khái niệm, vai trò của tổ chức lãnh thổ công nghiệp</w:t>
      </w:r>
    </w:p>
    <w:p w:rsidR="009248E6" w:rsidRPr="009248E6" w:rsidRDefault="009248E6" w:rsidP="009248E6">
      <w:pPr>
        <w:spacing w:after="0" w:line="400" w:lineRule="exact"/>
        <w:rPr>
          <w:rFonts w:ascii="Times New Roman" w:eastAsia="Calibri" w:hAnsi="Times New Roman" w:cs="Times New Roman"/>
          <w:sz w:val="26"/>
          <w:szCs w:val="26"/>
        </w:rPr>
      </w:pPr>
      <w:r w:rsidRPr="009248E6">
        <w:rPr>
          <w:rFonts w:ascii="Times New Roman" w:eastAsia="Calibri" w:hAnsi="Times New Roman" w:cs="Times New Roman"/>
          <w:b/>
          <w:i/>
          <w:sz w:val="26"/>
          <w:szCs w:val="26"/>
        </w:rPr>
        <w:t>1. Khái niệm</w:t>
      </w:r>
      <w:r w:rsidRPr="009248E6">
        <w:rPr>
          <w:rFonts w:ascii="Times New Roman" w:eastAsia="Calibri" w:hAnsi="Times New Roman" w:cs="Times New Roman"/>
          <w:sz w:val="26"/>
          <w:szCs w:val="26"/>
        </w:rPr>
        <w:t>: Là sự sắp xếp, phối hợp giữa các quá trình và cơ sở sản xuất công nghiệp trên một lãnh thổ nhất định.</w:t>
      </w:r>
    </w:p>
    <w:p w:rsidR="009248E6" w:rsidRPr="009248E6" w:rsidRDefault="009248E6" w:rsidP="009248E6">
      <w:pPr>
        <w:spacing w:after="0" w:line="400" w:lineRule="exact"/>
        <w:rPr>
          <w:rFonts w:ascii="Times New Roman" w:eastAsia="Calibri" w:hAnsi="Times New Roman" w:cs="Times New Roman"/>
          <w:b/>
          <w:i/>
          <w:sz w:val="26"/>
          <w:szCs w:val="26"/>
        </w:rPr>
      </w:pPr>
      <w:r w:rsidRPr="009248E6">
        <w:rPr>
          <w:rFonts w:ascii="Times New Roman" w:eastAsia="Calibri" w:hAnsi="Times New Roman" w:cs="Times New Roman"/>
          <w:b/>
          <w:i/>
          <w:sz w:val="26"/>
          <w:szCs w:val="26"/>
        </w:rPr>
        <w:t>2. Vai trò:</w:t>
      </w:r>
    </w:p>
    <w:p w:rsidR="009248E6" w:rsidRPr="009248E6" w:rsidRDefault="009248E6" w:rsidP="009248E6">
      <w:pPr>
        <w:spacing w:after="0" w:line="400" w:lineRule="exact"/>
        <w:rPr>
          <w:rFonts w:ascii="Times New Roman" w:eastAsia="Calibri" w:hAnsi="Times New Roman" w:cs="Times New Roman"/>
          <w:sz w:val="26"/>
          <w:szCs w:val="26"/>
        </w:rPr>
      </w:pPr>
      <w:r w:rsidRPr="009248E6">
        <w:rPr>
          <w:rFonts w:ascii="Times New Roman" w:eastAsia="Calibri" w:hAnsi="Times New Roman" w:cs="Times New Roman"/>
          <w:sz w:val="26"/>
          <w:szCs w:val="26"/>
        </w:rPr>
        <w:t>- Sử dụng hợp lí nguồn tài nguyên thiên nhiên, vật chất và lao động.</w:t>
      </w:r>
    </w:p>
    <w:p w:rsidR="009248E6" w:rsidRPr="009248E6" w:rsidRDefault="009248E6" w:rsidP="009248E6">
      <w:pPr>
        <w:spacing w:after="0" w:line="400" w:lineRule="exact"/>
        <w:rPr>
          <w:rFonts w:ascii="Times New Roman" w:eastAsia="Calibri" w:hAnsi="Times New Roman" w:cs="Times New Roman"/>
          <w:sz w:val="26"/>
          <w:szCs w:val="26"/>
        </w:rPr>
      </w:pPr>
      <w:r w:rsidRPr="009248E6">
        <w:rPr>
          <w:rFonts w:ascii="Times New Roman" w:eastAsia="Calibri" w:hAnsi="Times New Roman" w:cs="Times New Roman"/>
          <w:sz w:val="26"/>
          <w:szCs w:val="26"/>
        </w:rPr>
        <w:t>- Đem lại hiệu quả cao về kinh tế, xã hội và môi trường từ đó thúc đẩy quá trình  công nghiệp hoá, hiện đại hoá đặc biệt với các quốc gia đang phát triển</w:t>
      </w:r>
    </w:p>
    <w:p w:rsidR="009248E6" w:rsidRPr="009248E6" w:rsidRDefault="009248E6" w:rsidP="009248E6">
      <w:pPr>
        <w:spacing w:after="0" w:line="400" w:lineRule="exact"/>
        <w:jc w:val="both"/>
        <w:rPr>
          <w:rFonts w:ascii="Times New Roman" w:eastAsia="Calibri" w:hAnsi="Times New Roman" w:cs="Times New Roman"/>
          <w:b/>
          <w:sz w:val="26"/>
          <w:szCs w:val="26"/>
        </w:rPr>
      </w:pPr>
      <w:r w:rsidRPr="009248E6">
        <w:rPr>
          <w:rFonts w:ascii="Times New Roman" w:eastAsia="Calibri" w:hAnsi="Times New Roman" w:cs="Times New Roman"/>
          <w:b/>
          <w:sz w:val="26"/>
          <w:szCs w:val="26"/>
        </w:rPr>
        <w:t>II. Một số hình thức chủ yếu của tổ chức lãnh thổ công nghiệp</w:t>
      </w:r>
    </w:p>
    <w:p w:rsidR="009248E6" w:rsidRPr="009248E6" w:rsidRDefault="009248E6" w:rsidP="009248E6">
      <w:pPr>
        <w:spacing w:after="0" w:line="400" w:lineRule="exact"/>
        <w:jc w:val="both"/>
        <w:rPr>
          <w:rFonts w:ascii="Times New Roman" w:eastAsia="Calibri" w:hAnsi="Times New Roman" w:cs="Times New Roman"/>
          <w:b/>
          <w:i/>
          <w:sz w:val="26"/>
          <w:szCs w:val="26"/>
        </w:rPr>
      </w:pPr>
      <w:r w:rsidRPr="009248E6">
        <w:rPr>
          <w:rFonts w:ascii="Times New Roman" w:eastAsia="Calibri" w:hAnsi="Times New Roman" w:cs="Times New Roman"/>
          <w:b/>
          <w:i/>
          <w:sz w:val="26"/>
          <w:szCs w:val="26"/>
        </w:rPr>
        <w:t>1. Điểm công nghiệp</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b/>
          <w:i/>
          <w:sz w:val="26"/>
          <w:szCs w:val="26"/>
        </w:rPr>
        <w:t xml:space="preserve">- </w:t>
      </w:r>
      <w:r w:rsidRPr="009248E6">
        <w:rPr>
          <w:rFonts w:ascii="Times New Roman" w:eastAsia="Calibri" w:hAnsi="Times New Roman" w:cs="Times New Roman"/>
          <w:sz w:val="26"/>
          <w:szCs w:val="26"/>
        </w:rPr>
        <w:t xml:space="preserve">Là hình thức tổ chức đơn giản nhất, </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xml:space="preserve">- Đồng nhất với một điểm dân cư, </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xml:space="preserve">- Gồm 1, 2 xí nghiệp </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Phân bố thường lẻ tẻ phân tán ở gần nguồn nguyên, nhiên liệu</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Giữa các xí nghiệp ít hoặc không có mối liên hệ sản xuất.</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Ví dụ:  xí nghiệp khai thác than ở Quảng Ninh, xí nghiệp sản xuất chè ở Mộc Châu…</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b/>
          <w:i/>
          <w:sz w:val="26"/>
          <w:szCs w:val="26"/>
        </w:rPr>
        <w:t>2. Khu công nghiệp tập trung</w:t>
      </w:r>
    </w:p>
    <w:p w:rsidR="009248E6" w:rsidRPr="009248E6" w:rsidRDefault="009248E6" w:rsidP="009248E6">
      <w:pPr>
        <w:spacing w:after="0" w:line="400" w:lineRule="exact"/>
        <w:jc w:val="both"/>
        <w:rPr>
          <w:rFonts w:ascii="Times New Roman" w:eastAsia="Calibri" w:hAnsi="Times New Roman" w:cs="Times New Roman"/>
          <w:b/>
          <w:i/>
          <w:sz w:val="26"/>
          <w:szCs w:val="26"/>
        </w:rPr>
      </w:pPr>
      <w:r w:rsidRPr="009248E6">
        <w:rPr>
          <w:rFonts w:ascii="Times New Roman" w:eastAsia="Calibri" w:hAnsi="Times New Roman" w:cs="Times New Roman"/>
          <w:sz w:val="26"/>
          <w:szCs w:val="26"/>
        </w:rPr>
        <w:t>- Phát triển trong thời kì công nghiệp hóa</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xml:space="preserve">- Có ranh giới rõ ràng, không có dân cư sinh sống </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Có vị trí thuận lợi, kết cấu hạ tầng tương đối tốt.</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Tập trung tương đối nhiều các xí nghiệp.</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Khả năng hợp tác sản xuất cao</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Sản xuất các sản phẩm vừa để tiêu dùng trong nước, vừa xuất khẩu.</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Có các xí nghiệp dịch vụ hỗ trợ</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Các loại hình khác của khu công nghiệp tập trung:</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Khu chế xuất: là khu công nghiệp chuyên sản xuất hàng xuất khẩu</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Khu công nghệ cao: nơi tập trung các tổ chức hoạt động phục vụ cho phát triển công nghệ cao và công nghiệp công nghệ cao</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lastRenderedPageBreak/>
        <w:t>- Ví dụ: KCN Phú Nghĩa, KCN Nội Bài, Khu chế xuất Linh Trung – Hà Nội, Khu công nghệ cao Hòa Lạc – Hà Nội</w:t>
      </w:r>
    </w:p>
    <w:p w:rsidR="009248E6" w:rsidRPr="009248E6" w:rsidRDefault="009248E6" w:rsidP="009248E6">
      <w:pPr>
        <w:spacing w:after="0" w:line="400" w:lineRule="exact"/>
        <w:jc w:val="both"/>
        <w:rPr>
          <w:rFonts w:ascii="Times New Roman" w:eastAsia="Calibri" w:hAnsi="Times New Roman" w:cs="Times New Roman"/>
          <w:b/>
          <w:i/>
          <w:sz w:val="26"/>
          <w:szCs w:val="26"/>
        </w:rPr>
      </w:pPr>
      <w:r w:rsidRPr="009248E6">
        <w:rPr>
          <w:rFonts w:ascii="Times New Roman" w:eastAsia="Calibri" w:hAnsi="Times New Roman" w:cs="Times New Roman"/>
          <w:b/>
          <w:i/>
          <w:sz w:val="26"/>
          <w:szCs w:val="26"/>
        </w:rPr>
        <w:t>3. Trung tâm công nghiệp</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xml:space="preserve">- Là hình thức tổ chức công nghiệp với trình độ cao, </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xml:space="preserve">- Gắn với đô thị vừa và lớn. </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Vị trí địa lí thuận lợi</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Quy mô lớn, gồm các khu công nghiệp, điểm công nghiệp, nhiều ngành công nghiệp khác nhau.</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Có các xí nghiệp nòng cốt và các xí nghiệp bổ trợ, liên hệ chặt chẽ với nhau</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Ví dụ: Hà Nội, Thành Phố Hồ Chí Minh, Đà Nẵng…</w:t>
      </w:r>
    </w:p>
    <w:p w:rsidR="009248E6" w:rsidRPr="009248E6" w:rsidRDefault="009248E6" w:rsidP="009248E6">
      <w:pPr>
        <w:spacing w:after="0" w:line="400" w:lineRule="exact"/>
        <w:jc w:val="both"/>
        <w:rPr>
          <w:rFonts w:ascii="Times New Roman" w:eastAsia="Calibri" w:hAnsi="Times New Roman" w:cs="Times New Roman"/>
          <w:b/>
          <w:bCs/>
          <w:i/>
          <w:iCs/>
          <w:sz w:val="26"/>
          <w:szCs w:val="26"/>
        </w:rPr>
      </w:pPr>
      <w:r w:rsidRPr="009248E6">
        <w:rPr>
          <w:rFonts w:ascii="Times New Roman" w:eastAsia="Calibri" w:hAnsi="Times New Roman" w:cs="Times New Roman"/>
          <w:b/>
          <w:bCs/>
          <w:i/>
          <w:iCs/>
          <w:sz w:val="26"/>
          <w:szCs w:val="26"/>
        </w:rPr>
        <w:t>4.Vùng công nghiệp</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bCs/>
          <w:iCs/>
          <w:sz w:val="26"/>
          <w:szCs w:val="26"/>
        </w:rPr>
        <w:t>- L</w:t>
      </w:r>
      <w:r w:rsidRPr="009248E6">
        <w:rPr>
          <w:rFonts w:ascii="Times New Roman" w:eastAsia="Calibri" w:hAnsi="Times New Roman" w:cs="Times New Roman"/>
          <w:sz w:val="26"/>
          <w:szCs w:val="26"/>
        </w:rPr>
        <w:t xml:space="preserve">à hình thức cao nhất của tổ chức lãnh thổ công nghiệp, </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Là vùng lãnh thổ rộng lớn.</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Gồm nhiều xí nghiệp, cụm công nghiệp, khu công nghiệp, trung tâm công nghiệp có mối quan hệ với nhau.</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Có những nét tương đồng trong quá trình hình thành công nghiệp.</w:t>
      </w:r>
    </w:p>
    <w:p w:rsidR="009248E6" w:rsidRPr="009248E6" w:rsidRDefault="009248E6" w:rsidP="009248E6">
      <w:pPr>
        <w:spacing w:after="0" w:line="400" w:lineRule="exact"/>
        <w:jc w:val="both"/>
        <w:rPr>
          <w:rFonts w:ascii="Times New Roman" w:eastAsia="Calibri" w:hAnsi="Times New Roman" w:cs="Times New Roman"/>
          <w:sz w:val="26"/>
          <w:szCs w:val="26"/>
        </w:rPr>
      </w:pPr>
      <w:r w:rsidRPr="009248E6">
        <w:rPr>
          <w:rFonts w:ascii="Times New Roman" w:eastAsia="Calibri" w:hAnsi="Times New Roman" w:cs="Times New Roman"/>
          <w:sz w:val="26"/>
          <w:szCs w:val="26"/>
        </w:rPr>
        <w:t>- Có một vài ngành công nghiệp chủ yếu tạo nên hướng chuyên môn hóa.</w:t>
      </w:r>
    </w:p>
    <w:p w:rsidR="009248E6" w:rsidRPr="009248E6" w:rsidRDefault="009248E6" w:rsidP="009248E6">
      <w:pPr>
        <w:spacing w:after="0" w:line="400" w:lineRule="exact"/>
        <w:rPr>
          <w:rFonts w:ascii="Times New Roman" w:eastAsia="Calibri" w:hAnsi="Times New Roman" w:cs="Times New Roman"/>
          <w:sz w:val="26"/>
          <w:szCs w:val="26"/>
        </w:rPr>
      </w:pPr>
      <w:r w:rsidRPr="009248E6">
        <w:rPr>
          <w:rFonts w:ascii="Times New Roman" w:eastAsia="Calibri" w:hAnsi="Times New Roman" w:cs="Times New Roman"/>
          <w:sz w:val="26"/>
          <w:szCs w:val="26"/>
        </w:rPr>
        <w:t>- Có các ngành phục vụ và bổ trợ.</w:t>
      </w:r>
    </w:p>
    <w:p w:rsidR="009248E6" w:rsidRDefault="009248E6" w:rsidP="009248E6">
      <w:pPr>
        <w:spacing w:after="0" w:line="400" w:lineRule="exact"/>
        <w:rPr>
          <w:rFonts w:ascii="Times New Roman" w:hAnsi="Times New Roman" w:cs="Times New Roman"/>
          <w:sz w:val="26"/>
          <w:szCs w:val="26"/>
        </w:rPr>
      </w:pPr>
      <w:r w:rsidRPr="009248E6">
        <w:rPr>
          <w:rFonts w:ascii="Times New Roman" w:eastAsia="Calibri" w:hAnsi="Times New Roman" w:cs="Times New Roman"/>
          <w:sz w:val="26"/>
          <w:szCs w:val="26"/>
        </w:rPr>
        <w:t>- Ví dụ: Vùng  Uran – Liên Bang Nga, Vùng Đông Bắc – Hoa Kỳ.</w:t>
      </w:r>
      <w:r>
        <w:rPr>
          <w:rFonts w:ascii="Times New Roman" w:hAnsi="Times New Roman" w:cs="Times New Roman"/>
          <w:sz w:val="26"/>
          <w:szCs w:val="26"/>
        </w:rPr>
        <w:t xml:space="preserve"> </w:t>
      </w:r>
    </w:p>
    <w:p w:rsidR="009248E6" w:rsidRDefault="009248E6" w:rsidP="009248E6">
      <w:pPr>
        <w:spacing w:after="0" w:line="400" w:lineRule="exact"/>
        <w:jc w:val="center"/>
        <w:rPr>
          <w:rFonts w:ascii="Times New Roman" w:hAnsi="Times New Roman" w:cs="Times New Roman"/>
          <w:b/>
          <w:sz w:val="26"/>
          <w:szCs w:val="26"/>
          <w:u w:val="single"/>
        </w:rPr>
      </w:pPr>
    </w:p>
    <w:p w:rsidR="009248E6" w:rsidRPr="009248E6" w:rsidRDefault="009248E6" w:rsidP="009248E6">
      <w:pPr>
        <w:spacing w:after="0" w:line="400" w:lineRule="exact"/>
        <w:jc w:val="center"/>
        <w:rPr>
          <w:rFonts w:ascii="Times New Roman" w:hAnsi="Times New Roman" w:cs="Times New Roman"/>
          <w:b/>
          <w:sz w:val="26"/>
          <w:szCs w:val="26"/>
          <w:u w:val="single"/>
        </w:rPr>
      </w:pPr>
      <w:r w:rsidRPr="009248E6">
        <w:rPr>
          <w:rFonts w:ascii="Times New Roman" w:hAnsi="Times New Roman" w:cs="Times New Roman"/>
          <w:b/>
          <w:sz w:val="26"/>
          <w:szCs w:val="26"/>
          <w:u w:val="single"/>
        </w:rPr>
        <w:t>B. TRẮC NGHIỆM CỦNG CỐ KIẾN THỨC BÀI HỌC:</w:t>
      </w:r>
    </w:p>
    <w:p w:rsidR="003F259D" w:rsidRDefault="003F259D" w:rsidP="009248E6">
      <w:pPr>
        <w:shd w:val="clear" w:color="auto" w:fill="FFFFFF"/>
        <w:spacing w:after="0" w:line="240" w:lineRule="auto"/>
        <w:textAlignment w:val="top"/>
        <w:rPr>
          <w:rFonts w:ascii="Times New Roman" w:eastAsia="Times New Roman" w:hAnsi="Times New Roman" w:cs="Times New Roman"/>
          <w:sz w:val="26"/>
          <w:szCs w:val="26"/>
        </w:rPr>
      </w:pPr>
    </w:p>
    <w:p w:rsidR="009248E6" w:rsidRPr="003F259D" w:rsidRDefault="003F259D" w:rsidP="003F259D">
      <w:pPr>
        <w:shd w:val="clear" w:color="auto" w:fill="FFFFFF"/>
        <w:spacing w:after="0"/>
        <w:textAlignment w:val="top"/>
        <w:rPr>
          <w:rFonts w:ascii="Times New Roman" w:eastAsia="Times New Roman" w:hAnsi="Times New Roman" w:cs="Times New Roman"/>
          <w:b/>
          <w:sz w:val="28"/>
          <w:szCs w:val="26"/>
        </w:rPr>
      </w:pPr>
      <w:r w:rsidRPr="003F259D">
        <w:rPr>
          <w:rFonts w:ascii="Times New Roman" w:eastAsia="Times New Roman" w:hAnsi="Times New Roman" w:cs="Times New Roman"/>
          <w:b/>
          <w:sz w:val="28"/>
          <w:szCs w:val="26"/>
        </w:rPr>
        <w:t xml:space="preserve">BÀI TẬP NÀY CHỈ BẮT BUỘC LÀM ĐỐI VỚI: </w:t>
      </w:r>
    </w:p>
    <w:p w:rsidR="003F259D" w:rsidRDefault="003F259D" w:rsidP="009248E6">
      <w:pPr>
        <w:shd w:val="clear" w:color="auto" w:fill="FFFFFF"/>
        <w:spacing w:after="0" w:line="240" w:lineRule="auto"/>
        <w:textAlignment w:val="top"/>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Các lớp đã </w:t>
      </w:r>
      <w:r w:rsidRPr="003F259D">
        <w:rPr>
          <w:rFonts w:ascii="Times New Roman" w:eastAsia="Times New Roman" w:hAnsi="Times New Roman" w:cs="Times New Roman"/>
          <w:b/>
          <w:sz w:val="26"/>
          <w:szCs w:val="26"/>
          <w:u w:val="single"/>
        </w:rPr>
        <w:t>không</w:t>
      </w:r>
      <w:r>
        <w:rPr>
          <w:rFonts w:ascii="Times New Roman" w:eastAsia="Times New Roman" w:hAnsi="Times New Roman" w:cs="Times New Roman"/>
          <w:sz w:val="26"/>
          <w:szCs w:val="26"/>
        </w:rPr>
        <w:t xml:space="preserve"> tham gia kiểm tra trực tuyến (QUIZIZZ) với giáo viên bộ môn. </w:t>
      </w:r>
    </w:p>
    <w:p w:rsidR="003F259D" w:rsidRDefault="003F259D" w:rsidP="009248E6">
      <w:pPr>
        <w:shd w:val="clear" w:color="auto" w:fill="FFFFFF"/>
        <w:spacing w:after="0" w:line="240" w:lineRule="auto"/>
        <w:textAlignment w:val="top"/>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Những học sinh nghỉ tiết có lí do, được giáo viên bộ môn chấp thuận cho làm lại. </w:t>
      </w:r>
    </w:p>
    <w:p w:rsidR="003F259D" w:rsidRPr="00A46C5A" w:rsidRDefault="00A46C5A" w:rsidP="009248E6">
      <w:pPr>
        <w:shd w:val="clear" w:color="auto" w:fill="FFFFFF"/>
        <w:spacing w:after="0" w:line="240" w:lineRule="auto"/>
        <w:textAlignment w:val="top"/>
        <w:rPr>
          <w:rFonts w:ascii="Times New Roman" w:eastAsia="Times New Roman" w:hAnsi="Times New Roman" w:cs="Times New Roman"/>
          <w:sz w:val="26"/>
          <w:szCs w:val="26"/>
        </w:rPr>
      </w:pPr>
      <w:r>
        <w:rPr>
          <w:rFonts w:ascii="Times New Roman" w:eastAsia="Times New Roman" w:hAnsi="Times New Roman" w:cs="Times New Roman"/>
          <w:sz w:val="26"/>
          <w:szCs w:val="26"/>
        </w:rPr>
        <w:t>- Hạn làm và nộp cho giáo viên bộ môn muộn nhất là 8h sáng chủ nhật (ngày 5/4/2020)</w:t>
      </w:r>
    </w:p>
    <w:p w:rsidR="001B22D4" w:rsidRDefault="001B22D4" w:rsidP="001B22D4">
      <w:pPr>
        <w:spacing w:after="0" w:line="400" w:lineRule="exact"/>
        <w:jc w:val="center"/>
        <w:rPr>
          <w:rFonts w:ascii="Times New Roman" w:hAnsi="Times New Roman" w:cs="Times New Roman"/>
          <w:i/>
          <w:sz w:val="26"/>
          <w:szCs w:val="24"/>
        </w:rPr>
      </w:pPr>
      <w:r>
        <w:rPr>
          <w:rFonts w:ascii="Times New Roman" w:hAnsi="Times New Roman" w:cs="Times New Roman"/>
          <w:i/>
          <w:sz w:val="26"/>
          <w:szCs w:val="24"/>
        </w:rPr>
        <w:t>--------------------------&amp;&amp;&amp;------------------------</w:t>
      </w:r>
    </w:p>
    <w:p w:rsidR="003F259D" w:rsidRDefault="003F259D" w:rsidP="009248E6">
      <w:pPr>
        <w:shd w:val="clear" w:color="auto" w:fill="FFFFFF"/>
        <w:spacing w:after="0" w:line="240" w:lineRule="auto"/>
        <w:textAlignment w:val="top"/>
        <w:rPr>
          <w:rFonts w:ascii="Times New Roman" w:eastAsia="Times New Roman" w:hAnsi="Times New Roman" w:cs="Times New Roman"/>
          <w:i/>
          <w:sz w:val="26"/>
          <w:szCs w:val="26"/>
        </w:rPr>
      </w:pPr>
    </w:p>
    <w:p w:rsidR="00855D27" w:rsidRPr="009248E6" w:rsidRDefault="00855D27" w:rsidP="009248E6">
      <w:pPr>
        <w:shd w:val="clear" w:color="auto" w:fill="FFFFFF"/>
        <w:spacing w:after="0" w:line="240" w:lineRule="auto"/>
        <w:textAlignment w:val="top"/>
        <w:rPr>
          <w:rFonts w:ascii="Times New Roman" w:eastAsia="Times New Roman" w:hAnsi="Times New Roman" w:cs="Times New Roman"/>
          <w:i/>
          <w:sz w:val="26"/>
          <w:szCs w:val="26"/>
        </w:rPr>
      </w:pPr>
      <w:r w:rsidRPr="009248E6">
        <w:rPr>
          <w:rFonts w:ascii="Times New Roman" w:eastAsia="Times New Roman" w:hAnsi="Times New Roman" w:cs="Times New Roman"/>
          <w:i/>
          <w:sz w:val="26"/>
          <w:szCs w:val="26"/>
        </w:rPr>
        <w:t>Câu 1: Phát biểu nào sau đây </w:t>
      </w:r>
      <w:r w:rsidRPr="009248E6">
        <w:rPr>
          <w:rFonts w:ascii="Times New Roman" w:eastAsia="Times New Roman" w:hAnsi="Times New Roman" w:cs="Times New Roman"/>
          <w:b/>
          <w:bCs/>
          <w:i/>
          <w:sz w:val="26"/>
          <w:szCs w:val="26"/>
        </w:rPr>
        <w:t>không</w:t>
      </w:r>
      <w:r w:rsidRPr="009248E6">
        <w:rPr>
          <w:rFonts w:ascii="Times New Roman" w:eastAsia="Times New Roman" w:hAnsi="Times New Roman" w:cs="Times New Roman"/>
          <w:i/>
          <w:sz w:val="26"/>
          <w:szCs w:val="26"/>
        </w:rPr>
        <w:t> đúng với điểm công nghiệp</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A. Đồng nhất với một điểm dân cư</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B.</w:t>
      </w:r>
      <w:r w:rsidR="003B2B15" w:rsidRPr="009248E6">
        <w:rPr>
          <w:rFonts w:ascii="Times New Roman" w:eastAsia="Times New Roman" w:hAnsi="Times New Roman" w:cs="Times New Roman"/>
          <w:sz w:val="26"/>
          <w:szCs w:val="26"/>
        </w:rPr>
        <w:t xml:space="preserve"> </w:t>
      </w:r>
      <w:r w:rsidRPr="009248E6">
        <w:rPr>
          <w:rFonts w:ascii="Times New Roman" w:eastAsia="Times New Roman" w:hAnsi="Times New Roman" w:cs="Times New Roman"/>
          <w:sz w:val="26"/>
          <w:szCs w:val="26"/>
        </w:rPr>
        <w:t>Có 1-2 xí nghiệp nằm gần nguyên nhiên liệu</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C. Giữa các xí nghiệp không có mối liên hệ</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D. Chỉ để phục vụ xuất khẩu</w:t>
      </w:r>
    </w:p>
    <w:p w:rsidR="00855D27" w:rsidRPr="009248E6" w:rsidRDefault="00855D27" w:rsidP="009248E6">
      <w:pPr>
        <w:shd w:val="clear" w:color="auto" w:fill="FFFFFF"/>
        <w:spacing w:after="0" w:line="240" w:lineRule="auto"/>
        <w:textAlignment w:val="top"/>
        <w:rPr>
          <w:rFonts w:ascii="Times New Roman" w:eastAsia="Times New Roman" w:hAnsi="Times New Roman" w:cs="Times New Roman"/>
          <w:i/>
          <w:sz w:val="26"/>
          <w:szCs w:val="26"/>
        </w:rPr>
      </w:pPr>
      <w:r w:rsidRPr="009248E6">
        <w:rPr>
          <w:rFonts w:ascii="Times New Roman" w:eastAsia="Times New Roman" w:hAnsi="Times New Roman" w:cs="Times New Roman"/>
          <w:i/>
          <w:sz w:val="26"/>
          <w:szCs w:val="26"/>
        </w:rPr>
        <w:t xml:space="preserve">Câu 2: Đặc điểm nào sau đây </w:t>
      </w:r>
      <w:r w:rsidRPr="009248E6">
        <w:rPr>
          <w:rFonts w:ascii="Times New Roman" w:eastAsia="Times New Roman" w:hAnsi="Times New Roman" w:cs="Times New Roman"/>
          <w:b/>
          <w:i/>
          <w:sz w:val="26"/>
          <w:szCs w:val="26"/>
        </w:rPr>
        <w:t>không</w:t>
      </w:r>
      <w:r w:rsidRPr="009248E6">
        <w:rPr>
          <w:rFonts w:ascii="Times New Roman" w:eastAsia="Times New Roman" w:hAnsi="Times New Roman" w:cs="Times New Roman"/>
          <w:i/>
          <w:sz w:val="26"/>
          <w:szCs w:val="26"/>
        </w:rPr>
        <w:t xml:space="preserve"> đúng với khu công nghiệp tập trung</w:t>
      </w:r>
      <w:r w:rsidR="003B2B15" w:rsidRPr="009248E6">
        <w:rPr>
          <w:rFonts w:ascii="Times New Roman" w:eastAsia="Times New Roman" w:hAnsi="Times New Roman" w:cs="Times New Roman"/>
          <w:i/>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A. khu vực có ranh giới rõ ràng</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B. Nơi tập trung nhiều xí nghiệp</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C. Có dịch vụ hỗ trợ công nghiệp</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lastRenderedPageBreak/>
        <w:t>D. Phân bố xen kẽ với các khu dân cư</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top"/>
        <w:rPr>
          <w:rFonts w:ascii="Times New Roman" w:eastAsia="Times New Roman" w:hAnsi="Times New Roman" w:cs="Times New Roman"/>
          <w:i/>
          <w:sz w:val="26"/>
          <w:szCs w:val="26"/>
        </w:rPr>
      </w:pPr>
      <w:r w:rsidRPr="009248E6">
        <w:rPr>
          <w:rFonts w:ascii="Times New Roman" w:eastAsia="Times New Roman" w:hAnsi="Times New Roman" w:cs="Times New Roman"/>
          <w:i/>
          <w:sz w:val="26"/>
          <w:szCs w:val="26"/>
        </w:rPr>
        <w:t>Câu 3: Đặc điểm của trung tâm công nghiệp là</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A. Khu vực có ranh giới rõ ràng</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B. Gắn với các đô thị vừa và lớn</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C. Sản phẩm chỉ để tiêu dùng trong nước</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D. Sản phẩm chỉ phục vụ xuất khẩu</w:t>
      </w:r>
      <w:r w:rsidR="003B2B15" w:rsidRPr="009248E6">
        <w:rPr>
          <w:rFonts w:ascii="Times New Roman" w:eastAsia="Times New Roman" w:hAnsi="Times New Roman" w:cs="Times New Roman"/>
          <w:sz w:val="26"/>
          <w:szCs w:val="26"/>
        </w:rPr>
        <w:t>.</w:t>
      </w:r>
    </w:p>
    <w:p w:rsidR="00855D27" w:rsidRPr="009248E6" w:rsidRDefault="003B2B15" w:rsidP="009248E6">
      <w:pPr>
        <w:shd w:val="clear" w:color="auto" w:fill="FFFFFF"/>
        <w:spacing w:after="0" w:line="240" w:lineRule="auto"/>
        <w:textAlignment w:val="top"/>
        <w:rPr>
          <w:rFonts w:ascii="Times New Roman" w:eastAsia="Times New Roman" w:hAnsi="Times New Roman" w:cs="Times New Roman"/>
          <w:i/>
          <w:sz w:val="26"/>
          <w:szCs w:val="26"/>
        </w:rPr>
      </w:pPr>
      <w:r w:rsidRPr="009248E6">
        <w:rPr>
          <w:rFonts w:ascii="Times New Roman" w:eastAsia="Times New Roman" w:hAnsi="Times New Roman" w:cs="Times New Roman"/>
          <w:i/>
          <w:sz w:val="26"/>
          <w:szCs w:val="26"/>
        </w:rPr>
        <w:t>Câu 4</w:t>
      </w:r>
      <w:r w:rsidR="00855D27" w:rsidRPr="009248E6">
        <w:rPr>
          <w:rFonts w:ascii="Times New Roman" w:eastAsia="Times New Roman" w:hAnsi="Times New Roman" w:cs="Times New Roman"/>
          <w:i/>
          <w:sz w:val="26"/>
          <w:szCs w:val="26"/>
        </w:rPr>
        <w:t>: Bao gồm khu công nghiệp, điểm công nghiệp và nhiều xí nghiệp công nghiệp có mối liên hệ chặt chẽ về sản xuất, kĩ thuật và công nghệ là đặc điểm của</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A. Điểm công nghiệp.</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B. Khu công nghiệp.</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C. Trung tâm công nghiệp.</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D. Vùng công nghiệp.</w:t>
      </w:r>
    </w:p>
    <w:p w:rsidR="00855D27" w:rsidRPr="009248E6" w:rsidRDefault="00855D27" w:rsidP="009248E6">
      <w:pPr>
        <w:shd w:val="clear" w:color="auto" w:fill="FFFFFF"/>
        <w:spacing w:after="0" w:line="240" w:lineRule="auto"/>
        <w:textAlignment w:val="top"/>
        <w:rPr>
          <w:rFonts w:ascii="Times New Roman" w:eastAsia="Times New Roman" w:hAnsi="Times New Roman" w:cs="Times New Roman"/>
          <w:i/>
          <w:sz w:val="26"/>
          <w:szCs w:val="26"/>
        </w:rPr>
      </w:pPr>
      <w:r w:rsidRPr="009248E6">
        <w:rPr>
          <w:rFonts w:ascii="Times New Roman" w:eastAsia="Times New Roman" w:hAnsi="Times New Roman" w:cs="Times New Roman"/>
          <w:i/>
          <w:sz w:val="26"/>
          <w:szCs w:val="26"/>
        </w:rPr>
        <w:t>Câu 5: Ý nào sau đây là một trong những đặc điểm của vùng công nghiệp?</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A. Đồng nhất với một điểm dân cư.</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B. Có ranh giới rõ ràng, vị trí thuận lợi.</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C. Có các ngành phục vụ và bổ trợ.</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D. Có các xí nghiệp bổ trợ và phục vụ.</w:t>
      </w:r>
    </w:p>
    <w:p w:rsidR="00855D27" w:rsidRPr="009248E6" w:rsidRDefault="00855D27" w:rsidP="009248E6">
      <w:pPr>
        <w:shd w:val="clear" w:color="auto" w:fill="FFFFFF"/>
        <w:spacing w:after="0" w:line="240" w:lineRule="auto"/>
        <w:textAlignment w:val="top"/>
        <w:rPr>
          <w:rFonts w:ascii="Times New Roman" w:eastAsia="Times New Roman" w:hAnsi="Times New Roman" w:cs="Times New Roman"/>
          <w:i/>
          <w:sz w:val="26"/>
          <w:szCs w:val="26"/>
        </w:rPr>
      </w:pPr>
      <w:r w:rsidRPr="009248E6">
        <w:rPr>
          <w:rFonts w:ascii="Times New Roman" w:eastAsia="Times New Roman" w:hAnsi="Times New Roman" w:cs="Times New Roman"/>
          <w:i/>
          <w:sz w:val="26"/>
          <w:szCs w:val="26"/>
        </w:rPr>
        <w:t>Câu 6: Hình thức tổ chức lãnh thổ công nghiệp</w:t>
      </w:r>
      <w:r w:rsidR="003B2B15" w:rsidRPr="009248E6">
        <w:rPr>
          <w:rFonts w:ascii="Times New Roman" w:eastAsia="Times New Roman" w:hAnsi="Times New Roman" w:cs="Times New Roman"/>
          <w:i/>
          <w:sz w:val="26"/>
          <w:szCs w:val="26"/>
        </w:rPr>
        <w:t xml:space="preserve"> nào sau đây có quy mô lớn nhất</w:t>
      </w:r>
      <w:r w:rsidRPr="009248E6">
        <w:rPr>
          <w:rFonts w:ascii="Times New Roman" w:eastAsia="Times New Roman" w:hAnsi="Times New Roman" w:cs="Times New Roman"/>
          <w:i/>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A. Điểm công nghiệp.</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B. Khu công nghiệp tập trung.</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C. Trung tâm công nghiệp.</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D. Vùng công nghiệp.</w:t>
      </w:r>
    </w:p>
    <w:p w:rsidR="00855D27" w:rsidRPr="009248E6" w:rsidRDefault="00855D27" w:rsidP="009248E6">
      <w:pPr>
        <w:shd w:val="clear" w:color="auto" w:fill="FFFFFF"/>
        <w:spacing w:after="0" w:line="240" w:lineRule="auto"/>
        <w:textAlignment w:val="top"/>
        <w:rPr>
          <w:rFonts w:ascii="Times New Roman" w:eastAsia="Times New Roman" w:hAnsi="Times New Roman" w:cs="Times New Roman"/>
          <w:i/>
          <w:sz w:val="26"/>
          <w:szCs w:val="26"/>
        </w:rPr>
      </w:pPr>
      <w:r w:rsidRPr="009248E6">
        <w:rPr>
          <w:rFonts w:ascii="Times New Roman" w:eastAsia="Times New Roman" w:hAnsi="Times New Roman" w:cs="Times New Roman"/>
          <w:i/>
          <w:sz w:val="26"/>
          <w:szCs w:val="26"/>
        </w:rPr>
        <w:t>Câu 7: Ở các nước đang phát triển châu Á, trong đó có Việt Nam, phổ biến hình thức khu công nghiệp tập trung vì</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A. Đạt được hiệu quả kinh tế - xã hội cao.</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B. Có nguồn lao động dồi dào, trình độ cao.</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C. Có nhiều ngành nghề thủ công truyền thống.</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D. Có nguồn tài nguyên khoang sản phong phú.</w:t>
      </w:r>
    </w:p>
    <w:p w:rsidR="00855D27" w:rsidRPr="009248E6" w:rsidRDefault="00855D27" w:rsidP="009248E6">
      <w:pPr>
        <w:shd w:val="clear" w:color="auto" w:fill="FFFFFF"/>
        <w:spacing w:after="0" w:line="240" w:lineRule="auto"/>
        <w:rPr>
          <w:rFonts w:ascii="Times New Roman" w:eastAsia="Times New Roman" w:hAnsi="Times New Roman" w:cs="Times New Roman"/>
          <w:i/>
          <w:sz w:val="26"/>
          <w:szCs w:val="26"/>
        </w:rPr>
      </w:pPr>
      <w:r w:rsidRPr="009248E6">
        <w:rPr>
          <w:rFonts w:ascii="Times New Roman" w:eastAsia="Times New Roman" w:hAnsi="Times New Roman" w:cs="Times New Roman"/>
          <w:i/>
          <w:sz w:val="26"/>
          <w:szCs w:val="26"/>
        </w:rPr>
        <w:t>Câu 8:</w:t>
      </w:r>
      <w:r w:rsidR="003B2B15" w:rsidRPr="009248E6">
        <w:rPr>
          <w:rFonts w:ascii="Times New Roman" w:eastAsia="Times New Roman" w:hAnsi="Times New Roman" w:cs="Times New Roman"/>
          <w:i/>
          <w:sz w:val="26"/>
          <w:szCs w:val="26"/>
        </w:rPr>
        <w:t xml:space="preserve"> </w:t>
      </w:r>
      <w:r w:rsidRPr="009248E6">
        <w:rPr>
          <w:rFonts w:ascii="Times New Roman" w:eastAsia="Times New Roman" w:hAnsi="Times New Roman" w:cs="Times New Roman"/>
          <w:i/>
          <w:sz w:val="26"/>
          <w:szCs w:val="26"/>
        </w:rPr>
        <w:t xml:space="preserve">Phát biểu nào sau đây </w:t>
      </w:r>
      <w:r w:rsidRPr="009248E6">
        <w:rPr>
          <w:rFonts w:ascii="Times New Roman" w:eastAsia="Times New Roman" w:hAnsi="Times New Roman" w:cs="Times New Roman"/>
          <w:b/>
          <w:i/>
          <w:sz w:val="26"/>
          <w:szCs w:val="26"/>
        </w:rPr>
        <w:t>khôn</w:t>
      </w:r>
      <w:r w:rsidRPr="009248E6">
        <w:rPr>
          <w:rFonts w:ascii="Times New Roman" w:eastAsia="Times New Roman" w:hAnsi="Times New Roman" w:cs="Times New Roman"/>
          <w:i/>
          <w:sz w:val="26"/>
          <w:szCs w:val="26"/>
        </w:rPr>
        <w:t>g đúng với các hình thức chủ yếu của tổ chức lãnh thổ công nghiệp</w:t>
      </w:r>
      <w:r w:rsidR="003B2B15" w:rsidRPr="009248E6">
        <w:rPr>
          <w:rFonts w:ascii="Times New Roman" w:eastAsia="Times New Roman" w:hAnsi="Times New Roman" w:cs="Times New Roman"/>
          <w:i/>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A. Điểm công nghiệp là hình thức đơn giản nhất</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B. Khu công nghiệp ra đời trong công nghiệp hóa</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C. Trung tâm công nghiệp gắn liền với các đô thị</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D. Vùng công nghiệp là hình thức tổ chức thấp nhất</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top"/>
        <w:rPr>
          <w:rFonts w:ascii="Times New Roman" w:eastAsia="Times New Roman" w:hAnsi="Times New Roman" w:cs="Times New Roman"/>
          <w:i/>
          <w:sz w:val="26"/>
          <w:szCs w:val="26"/>
        </w:rPr>
      </w:pPr>
      <w:r w:rsidRPr="009248E6">
        <w:rPr>
          <w:rFonts w:ascii="Times New Roman" w:eastAsia="Times New Roman" w:hAnsi="Times New Roman" w:cs="Times New Roman"/>
          <w:i/>
          <w:sz w:val="26"/>
          <w:szCs w:val="26"/>
        </w:rPr>
        <w:t>Câu 9: Nhà máy thủy điện Hòa Bình thuộc hình thức tổ chức lãnh thổ công nghiệp nào sau đây?</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A. Điểm công nghiệp</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B. Khu công nghiệp</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C. Trung tâm công nghiệp</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FFFFF"/>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D. Vùng công nghiệp</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5F5F5"/>
        <w:spacing w:after="0" w:line="240" w:lineRule="auto"/>
        <w:textAlignment w:val="top"/>
        <w:rPr>
          <w:rFonts w:ascii="Times New Roman" w:eastAsia="Times New Roman" w:hAnsi="Times New Roman" w:cs="Times New Roman"/>
          <w:i/>
          <w:sz w:val="26"/>
          <w:szCs w:val="26"/>
        </w:rPr>
      </w:pPr>
      <w:r w:rsidRPr="009248E6">
        <w:rPr>
          <w:rFonts w:ascii="Times New Roman" w:eastAsia="Times New Roman" w:hAnsi="Times New Roman" w:cs="Times New Roman"/>
          <w:i/>
          <w:sz w:val="26"/>
          <w:szCs w:val="26"/>
        </w:rPr>
        <w:t xml:space="preserve">Câu 10: </w:t>
      </w:r>
      <w:r w:rsidR="00901748" w:rsidRPr="009248E6">
        <w:rPr>
          <w:rFonts w:ascii="Times New Roman" w:eastAsia="Times New Roman" w:hAnsi="Times New Roman" w:cs="Times New Roman"/>
          <w:i/>
          <w:sz w:val="26"/>
          <w:szCs w:val="26"/>
        </w:rPr>
        <w:t xml:space="preserve">Các đặc điểm của sự phát triển và phân bố công nghiệp ở </w:t>
      </w:r>
      <w:r w:rsidRPr="009248E6">
        <w:rPr>
          <w:rFonts w:ascii="Times New Roman" w:eastAsia="Times New Roman" w:hAnsi="Times New Roman" w:cs="Times New Roman"/>
          <w:i/>
          <w:sz w:val="26"/>
          <w:szCs w:val="26"/>
        </w:rPr>
        <w:t xml:space="preserve">Hà Nội </w:t>
      </w:r>
      <w:r w:rsidR="00901748" w:rsidRPr="009248E6">
        <w:rPr>
          <w:rFonts w:ascii="Times New Roman" w:eastAsia="Times New Roman" w:hAnsi="Times New Roman" w:cs="Times New Roman"/>
          <w:i/>
          <w:sz w:val="26"/>
          <w:szCs w:val="26"/>
        </w:rPr>
        <w:t>đã chứng minh Hà Nội là một</w:t>
      </w:r>
    </w:p>
    <w:p w:rsidR="00855D27" w:rsidRPr="009248E6" w:rsidRDefault="00855D27" w:rsidP="009248E6">
      <w:pPr>
        <w:shd w:val="clear" w:color="auto" w:fill="F5F5F5"/>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 xml:space="preserve">A. </w:t>
      </w:r>
      <w:r w:rsidR="00901748" w:rsidRPr="009248E6">
        <w:rPr>
          <w:rFonts w:ascii="Times New Roman" w:eastAsia="Times New Roman" w:hAnsi="Times New Roman" w:cs="Times New Roman"/>
          <w:sz w:val="26"/>
          <w:szCs w:val="26"/>
        </w:rPr>
        <w:t>đ</w:t>
      </w:r>
      <w:r w:rsidRPr="009248E6">
        <w:rPr>
          <w:rFonts w:ascii="Times New Roman" w:eastAsia="Times New Roman" w:hAnsi="Times New Roman" w:cs="Times New Roman"/>
          <w:sz w:val="26"/>
          <w:szCs w:val="26"/>
        </w:rPr>
        <w:t>iểm công nghiệp</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5F5F5"/>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 xml:space="preserve">B. </w:t>
      </w:r>
      <w:r w:rsidR="00901748" w:rsidRPr="009248E6">
        <w:rPr>
          <w:rFonts w:ascii="Times New Roman" w:eastAsia="Times New Roman" w:hAnsi="Times New Roman" w:cs="Times New Roman"/>
          <w:sz w:val="26"/>
          <w:szCs w:val="26"/>
        </w:rPr>
        <w:t>k</w:t>
      </w:r>
      <w:r w:rsidRPr="009248E6">
        <w:rPr>
          <w:rFonts w:ascii="Times New Roman" w:eastAsia="Times New Roman" w:hAnsi="Times New Roman" w:cs="Times New Roman"/>
          <w:sz w:val="26"/>
          <w:szCs w:val="26"/>
        </w:rPr>
        <w:t>hu công nghiệp</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5F5F5"/>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lastRenderedPageBreak/>
        <w:t xml:space="preserve">C. </w:t>
      </w:r>
      <w:r w:rsidR="00901748" w:rsidRPr="009248E6">
        <w:rPr>
          <w:rFonts w:ascii="Times New Roman" w:eastAsia="Times New Roman" w:hAnsi="Times New Roman" w:cs="Times New Roman"/>
          <w:sz w:val="26"/>
          <w:szCs w:val="26"/>
        </w:rPr>
        <w:t>t</w:t>
      </w:r>
      <w:r w:rsidRPr="009248E6">
        <w:rPr>
          <w:rFonts w:ascii="Times New Roman" w:eastAsia="Times New Roman" w:hAnsi="Times New Roman" w:cs="Times New Roman"/>
          <w:sz w:val="26"/>
          <w:szCs w:val="26"/>
        </w:rPr>
        <w:t>rung tâm công nghiệp</w:t>
      </w:r>
      <w:r w:rsidR="003B2B15" w:rsidRPr="009248E6">
        <w:rPr>
          <w:rFonts w:ascii="Times New Roman" w:eastAsia="Times New Roman" w:hAnsi="Times New Roman" w:cs="Times New Roman"/>
          <w:sz w:val="26"/>
          <w:szCs w:val="26"/>
        </w:rPr>
        <w:t>.</w:t>
      </w:r>
    </w:p>
    <w:p w:rsidR="00855D27" w:rsidRPr="009248E6" w:rsidRDefault="00855D27" w:rsidP="009248E6">
      <w:pPr>
        <w:shd w:val="clear" w:color="auto" w:fill="F5F5F5"/>
        <w:spacing w:after="0" w:line="240" w:lineRule="auto"/>
        <w:textAlignment w:val="center"/>
        <w:rPr>
          <w:rFonts w:ascii="Times New Roman" w:eastAsia="Times New Roman" w:hAnsi="Times New Roman" w:cs="Times New Roman"/>
          <w:sz w:val="26"/>
          <w:szCs w:val="26"/>
        </w:rPr>
      </w:pPr>
      <w:r w:rsidRPr="009248E6">
        <w:rPr>
          <w:rFonts w:ascii="Times New Roman" w:eastAsia="Times New Roman" w:hAnsi="Times New Roman" w:cs="Times New Roman"/>
          <w:sz w:val="26"/>
          <w:szCs w:val="26"/>
        </w:rPr>
        <w:t xml:space="preserve">D. </w:t>
      </w:r>
      <w:r w:rsidR="00901748" w:rsidRPr="009248E6">
        <w:rPr>
          <w:rFonts w:ascii="Times New Roman" w:eastAsia="Times New Roman" w:hAnsi="Times New Roman" w:cs="Times New Roman"/>
          <w:sz w:val="26"/>
          <w:szCs w:val="26"/>
        </w:rPr>
        <w:t>v</w:t>
      </w:r>
      <w:r w:rsidRPr="009248E6">
        <w:rPr>
          <w:rFonts w:ascii="Times New Roman" w:eastAsia="Times New Roman" w:hAnsi="Times New Roman" w:cs="Times New Roman"/>
          <w:sz w:val="26"/>
          <w:szCs w:val="26"/>
        </w:rPr>
        <w:t>ùng công nghiệp</w:t>
      </w:r>
      <w:r w:rsidR="003B2B15" w:rsidRPr="009248E6">
        <w:rPr>
          <w:rFonts w:ascii="Times New Roman" w:eastAsia="Times New Roman" w:hAnsi="Times New Roman" w:cs="Times New Roman"/>
          <w:sz w:val="26"/>
          <w:szCs w:val="26"/>
        </w:rPr>
        <w:t>.</w:t>
      </w:r>
    </w:p>
    <w:sectPr w:rsidR="00855D27" w:rsidRPr="009248E6" w:rsidSect="009248E6">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211" w:rsidRDefault="00872211" w:rsidP="009248E6">
      <w:pPr>
        <w:spacing w:after="0" w:line="240" w:lineRule="auto"/>
      </w:pPr>
      <w:r>
        <w:separator/>
      </w:r>
    </w:p>
  </w:endnote>
  <w:endnote w:type="continuationSeparator" w:id="0">
    <w:p w:rsidR="00872211" w:rsidRDefault="00872211" w:rsidP="0092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759520117"/>
      <w:docPartObj>
        <w:docPartGallery w:val="Page Numbers (Bottom of Page)"/>
        <w:docPartUnique/>
      </w:docPartObj>
    </w:sdtPr>
    <w:sdtEndPr/>
    <w:sdtContent>
      <w:p w:rsidR="009248E6" w:rsidRPr="009248E6" w:rsidRDefault="009248E6">
        <w:pPr>
          <w:pStyle w:val="Footer"/>
          <w:jc w:val="center"/>
          <w:rPr>
            <w:b/>
          </w:rPr>
        </w:pPr>
        <w:r w:rsidRPr="009248E6">
          <w:rPr>
            <w:b/>
          </w:rPr>
          <w:t>[</w:t>
        </w:r>
        <w:r w:rsidRPr="009248E6">
          <w:rPr>
            <w:b/>
          </w:rPr>
          <w:fldChar w:fldCharType="begin"/>
        </w:r>
        <w:r w:rsidRPr="009248E6">
          <w:rPr>
            <w:b/>
          </w:rPr>
          <w:instrText xml:space="preserve"> PAGE   \* MERGEFORMAT </w:instrText>
        </w:r>
        <w:r w:rsidRPr="009248E6">
          <w:rPr>
            <w:b/>
          </w:rPr>
          <w:fldChar w:fldCharType="separate"/>
        </w:r>
        <w:r w:rsidR="00D418CE">
          <w:rPr>
            <w:b/>
            <w:noProof/>
          </w:rPr>
          <w:t>1</w:t>
        </w:r>
        <w:r w:rsidRPr="009248E6">
          <w:rPr>
            <w:b/>
            <w:noProof/>
          </w:rPr>
          <w:fldChar w:fldCharType="end"/>
        </w:r>
        <w:r w:rsidRPr="009248E6">
          <w:rPr>
            <w:b/>
          </w:rPr>
          <w:t>]</w:t>
        </w:r>
      </w:p>
    </w:sdtContent>
  </w:sdt>
  <w:p w:rsidR="009248E6" w:rsidRDefault="009248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11" w:rsidRDefault="00872211" w:rsidP="009248E6">
      <w:pPr>
        <w:spacing w:after="0" w:line="240" w:lineRule="auto"/>
      </w:pPr>
      <w:r>
        <w:separator/>
      </w:r>
    </w:p>
  </w:footnote>
  <w:footnote w:type="continuationSeparator" w:id="0">
    <w:p w:rsidR="00872211" w:rsidRDefault="00872211" w:rsidP="00924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027"/>
    <w:multiLevelType w:val="multilevel"/>
    <w:tmpl w:val="9DD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27"/>
    <w:rsid w:val="001472AC"/>
    <w:rsid w:val="001B22D4"/>
    <w:rsid w:val="003B2B15"/>
    <w:rsid w:val="003F259D"/>
    <w:rsid w:val="004C1896"/>
    <w:rsid w:val="004F1CF4"/>
    <w:rsid w:val="00502811"/>
    <w:rsid w:val="00855D27"/>
    <w:rsid w:val="00872211"/>
    <w:rsid w:val="00901748"/>
    <w:rsid w:val="009248E6"/>
    <w:rsid w:val="009B2D4E"/>
    <w:rsid w:val="00A46C5A"/>
    <w:rsid w:val="00B64C69"/>
    <w:rsid w:val="00BE7016"/>
    <w:rsid w:val="00C86ACC"/>
    <w:rsid w:val="00CE3FDE"/>
    <w:rsid w:val="00D418CE"/>
    <w:rsid w:val="00E750AB"/>
    <w:rsid w:val="00F466FE"/>
    <w:rsid w:val="00F7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6D02B-027D-4336-8AAE-A84AC6CD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E6"/>
  </w:style>
  <w:style w:type="paragraph" w:styleId="Footer">
    <w:name w:val="footer"/>
    <w:basedOn w:val="Normal"/>
    <w:link w:val="FooterChar"/>
    <w:uiPriority w:val="99"/>
    <w:unhideWhenUsed/>
    <w:rsid w:val="00924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8424">
      <w:bodyDiv w:val="1"/>
      <w:marLeft w:val="0"/>
      <w:marRight w:val="0"/>
      <w:marTop w:val="0"/>
      <w:marBottom w:val="0"/>
      <w:divBdr>
        <w:top w:val="none" w:sz="0" w:space="0" w:color="auto"/>
        <w:left w:val="none" w:sz="0" w:space="0" w:color="auto"/>
        <w:bottom w:val="none" w:sz="0" w:space="0" w:color="auto"/>
        <w:right w:val="none" w:sz="0" w:space="0" w:color="auto"/>
      </w:divBdr>
      <w:divsChild>
        <w:div w:id="1499268999">
          <w:marLeft w:val="0"/>
          <w:marRight w:val="0"/>
          <w:marTop w:val="0"/>
          <w:marBottom w:val="0"/>
          <w:divBdr>
            <w:top w:val="none" w:sz="0" w:space="0" w:color="auto"/>
            <w:left w:val="none" w:sz="0" w:space="0" w:color="auto"/>
            <w:bottom w:val="none" w:sz="0" w:space="0" w:color="auto"/>
            <w:right w:val="none" w:sz="0" w:space="0" w:color="auto"/>
          </w:divBdr>
          <w:divsChild>
            <w:div w:id="7803699">
              <w:marLeft w:val="0"/>
              <w:marRight w:val="0"/>
              <w:marTop w:val="0"/>
              <w:marBottom w:val="120"/>
              <w:divBdr>
                <w:top w:val="none" w:sz="0" w:space="0" w:color="auto"/>
                <w:left w:val="none" w:sz="0" w:space="0" w:color="auto"/>
                <w:bottom w:val="none" w:sz="0" w:space="0" w:color="auto"/>
                <w:right w:val="none" w:sz="0" w:space="0" w:color="auto"/>
              </w:divBdr>
              <w:divsChild>
                <w:div w:id="1275137425">
                  <w:marLeft w:val="0"/>
                  <w:marRight w:val="0"/>
                  <w:marTop w:val="0"/>
                  <w:marBottom w:val="0"/>
                  <w:divBdr>
                    <w:top w:val="none" w:sz="0" w:space="0" w:color="auto"/>
                    <w:left w:val="none" w:sz="0" w:space="0" w:color="auto"/>
                    <w:bottom w:val="none" w:sz="0" w:space="0" w:color="auto"/>
                    <w:right w:val="none" w:sz="0" w:space="0" w:color="auto"/>
                  </w:divBdr>
                </w:div>
              </w:divsChild>
            </w:div>
            <w:div w:id="547110904">
              <w:marLeft w:val="0"/>
              <w:marRight w:val="0"/>
              <w:marTop w:val="0"/>
              <w:marBottom w:val="360"/>
              <w:divBdr>
                <w:top w:val="none" w:sz="0" w:space="0" w:color="auto"/>
                <w:left w:val="none" w:sz="0" w:space="0" w:color="auto"/>
                <w:bottom w:val="single" w:sz="6" w:space="0" w:color="D8D8D8"/>
                <w:right w:val="none" w:sz="0" w:space="0" w:color="auto"/>
              </w:divBdr>
              <w:divsChild>
                <w:div w:id="181171005">
                  <w:marLeft w:val="0"/>
                  <w:marRight w:val="0"/>
                  <w:marTop w:val="0"/>
                  <w:marBottom w:val="0"/>
                  <w:divBdr>
                    <w:top w:val="none" w:sz="0" w:space="0" w:color="auto"/>
                    <w:left w:val="none" w:sz="0" w:space="0" w:color="auto"/>
                    <w:bottom w:val="none" w:sz="0" w:space="0" w:color="auto"/>
                    <w:right w:val="none" w:sz="0" w:space="0" w:color="auto"/>
                  </w:divBdr>
                </w:div>
              </w:divsChild>
            </w:div>
            <w:div w:id="692536971">
              <w:marLeft w:val="-180"/>
              <w:marRight w:val="0"/>
              <w:marTop w:val="0"/>
              <w:marBottom w:val="0"/>
              <w:divBdr>
                <w:top w:val="none" w:sz="0" w:space="0" w:color="auto"/>
                <w:left w:val="none" w:sz="0" w:space="0" w:color="auto"/>
                <w:bottom w:val="none" w:sz="0" w:space="0" w:color="auto"/>
                <w:right w:val="none" w:sz="0" w:space="0" w:color="auto"/>
              </w:divBdr>
              <w:divsChild>
                <w:div w:id="532884905">
                  <w:marLeft w:val="0"/>
                  <w:marRight w:val="0"/>
                  <w:marTop w:val="0"/>
                  <w:marBottom w:val="180"/>
                  <w:divBdr>
                    <w:top w:val="none" w:sz="0" w:space="0" w:color="auto"/>
                    <w:left w:val="none" w:sz="0" w:space="0" w:color="auto"/>
                    <w:bottom w:val="none" w:sz="0" w:space="0" w:color="auto"/>
                    <w:right w:val="none" w:sz="0" w:space="0" w:color="auto"/>
                  </w:divBdr>
                  <w:divsChild>
                    <w:div w:id="604923468">
                      <w:marLeft w:val="0"/>
                      <w:marRight w:val="0"/>
                      <w:marTop w:val="0"/>
                      <w:marBottom w:val="0"/>
                      <w:divBdr>
                        <w:top w:val="none" w:sz="0" w:space="0" w:color="auto"/>
                        <w:left w:val="none" w:sz="0" w:space="0" w:color="auto"/>
                        <w:bottom w:val="none" w:sz="0" w:space="0" w:color="auto"/>
                        <w:right w:val="none" w:sz="0" w:space="0" w:color="auto"/>
                      </w:divBdr>
                    </w:div>
                  </w:divsChild>
                </w:div>
                <w:div w:id="1299454002">
                  <w:marLeft w:val="0"/>
                  <w:marRight w:val="0"/>
                  <w:marTop w:val="0"/>
                  <w:marBottom w:val="180"/>
                  <w:divBdr>
                    <w:top w:val="none" w:sz="0" w:space="0" w:color="auto"/>
                    <w:left w:val="none" w:sz="0" w:space="0" w:color="auto"/>
                    <w:bottom w:val="none" w:sz="0" w:space="0" w:color="auto"/>
                    <w:right w:val="none" w:sz="0" w:space="0" w:color="auto"/>
                  </w:divBdr>
                  <w:divsChild>
                    <w:div w:id="1421487159">
                      <w:marLeft w:val="0"/>
                      <w:marRight w:val="0"/>
                      <w:marTop w:val="0"/>
                      <w:marBottom w:val="0"/>
                      <w:divBdr>
                        <w:top w:val="none" w:sz="0" w:space="0" w:color="auto"/>
                        <w:left w:val="none" w:sz="0" w:space="0" w:color="auto"/>
                        <w:bottom w:val="none" w:sz="0" w:space="0" w:color="auto"/>
                        <w:right w:val="none" w:sz="0" w:space="0" w:color="auto"/>
                      </w:divBdr>
                    </w:div>
                  </w:divsChild>
                </w:div>
                <w:div w:id="1433428424">
                  <w:marLeft w:val="0"/>
                  <w:marRight w:val="0"/>
                  <w:marTop w:val="0"/>
                  <w:marBottom w:val="180"/>
                  <w:divBdr>
                    <w:top w:val="none" w:sz="0" w:space="0" w:color="auto"/>
                    <w:left w:val="none" w:sz="0" w:space="0" w:color="auto"/>
                    <w:bottom w:val="none" w:sz="0" w:space="0" w:color="auto"/>
                    <w:right w:val="none" w:sz="0" w:space="0" w:color="auto"/>
                  </w:divBdr>
                  <w:divsChild>
                    <w:div w:id="1291017078">
                      <w:marLeft w:val="0"/>
                      <w:marRight w:val="0"/>
                      <w:marTop w:val="0"/>
                      <w:marBottom w:val="0"/>
                      <w:divBdr>
                        <w:top w:val="none" w:sz="0" w:space="0" w:color="auto"/>
                        <w:left w:val="none" w:sz="0" w:space="0" w:color="auto"/>
                        <w:bottom w:val="none" w:sz="0" w:space="0" w:color="auto"/>
                        <w:right w:val="none" w:sz="0" w:space="0" w:color="auto"/>
                      </w:divBdr>
                    </w:div>
                  </w:divsChild>
                </w:div>
                <w:div w:id="1138298602">
                  <w:marLeft w:val="0"/>
                  <w:marRight w:val="0"/>
                  <w:marTop w:val="0"/>
                  <w:marBottom w:val="180"/>
                  <w:divBdr>
                    <w:top w:val="none" w:sz="0" w:space="0" w:color="auto"/>
                    <w:left w:val="none" w:sz="0" w:space="0" w:color="auto"/>
                    <w:bottom w:val="none" w:sz="0" w:space="0" w:color="auto"/>
                    <w:right w:val="none" w:sz="0" w:space="0" w:color="auto"/>
                  </w:divBdr>
                  <w:divsChild>
                    <w:div w:id="13817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8053">
          <w:marLeft w:val="0"/>
          <w:marRight w:val="0"/>
          <w:marTop w:val="0"/>
          <w:marBottom w:val="0"/>
          <w:divBdr>
            <w:top w:val="single" w:sz="6" w:space="2" w:color="F2F2F2"/>
            <w:left w:val="single" w:sz="6" w:space="3" w:color="F2F2F2"/>
            <w:bottom w:val="single" w:sz="6" w:space="2" w:color="F2F2F2"/>
            <w:right w:val="single" w:sz="6" w:space="3" w:color="F2F2F2"/>
          </w:divBdr>
        </w:div>
        <w:div w:id="1097019525">
          <w:marLeft w:val="0"/>
          <w:marRight w:val="0"/>
          <w:marTop w:val="0"/>
          <w:marBottom w:val="0"/>
          <w:divBdr>
            <w:top w:val="single" w:sz="6" w:space="2" w:color="F2F2F2"/>
            <w:left w:val="single" w:sz="6" w:space="3" w:color="F2F2F2"/>
            <w:bottom w:val="single" w:sz="6" w:space="2" w:color="F2F2F2"/>
            <w:right w:val="single" w:sz="6" w:space="3" w:color="F2F2F2"/>
          </w:divBdr>
        </w:div>
        <w:div w:id="666859562">
          <w:marLeft w:val="0"/>
          <w:marRight w:val="0"/>
          <w:marTop w:val="0"/>
          <w:marBottom w:val="0"/>
          <w:divBdr>
            <w:top w:val="none" w:sz="0" w:space="0" w:color="auto"/>
            <w:left w:val="none" w:sz="0" w:space="0" w:color="auto"/>
            <w:bottom w:val="none" w:sz="0" w:space="0" w:color="auto"/>
            <w:right w:val="none" w:sz="0" w:space="0" w:color="auto"/>
          </w:divBdr>
          <w:divsChild>
            <w:div w:id="1927688777">
              <w:marLeft w:val="0"/>
              <w:marRight w:val="0"/>
              <w:marTop w:val="0"/>
              <w:marBottom w:val="120"/>
              <w:divBdr>
                <w:top w:val="none" w:sz="0" w:space="0" w:color="auto"/>
                <w:left w:val="none" w:sz="0" w:space="0" w:color="auto"/>
                <w:bottom w:val="none" w:sz="0" w:space="0" w:color="auto"/>
                <w:right w:val="none" w:sz="0" w:space="0" w:color="auto"/>
              </w:divBdr>
              <w:divsChild>
                <w:div w:id="2025549731">
                  <w:marLeft w:val="0"/>
                  <w:marRight w:val="0"/>
                  <w:marTop w:val="0"/>
                  <w:marBottom w:val="0"/>
                  <w:divBdr>
                    <w:top w:val="none" w:sz="0" w:space="0" w:color="auto"/>
                    <w:left w:val="none" w:sz="0" w:space="0" w:color="auto"/>
                    <w:bottom w:val="none" w:sz="0" w:space="0" w:color="auto"/>
                    <w:right w:val="none" w:sz="0" w:space="0" w:color="auto"/>
                  </w:divBdr>
                </w:div>
              </w:divsChild>
            </w:div>
            <w:div w:id="731005765">
              <w:marLeft w:val="0"/>
              <w:marRight w:val="0"/>
              <w:marTop w:val="0"/>
              <w:marBottom w:val="360"/>
              <w:divBdr>
                <w:top w:val="none" w:sz="0" w:space="0" w:color="auto"/>
                <w:left w:val="none" w:sz="0" w:space="0" w:color="auto"/>
                <w:bottom w:val="single" w:sz="6" w:space="0" w:color="D8D8D8"/>
                <w:right w:val="none" w:sz="0" w:space="0" w:color="auto"/>
              </w:divBdr>
              <w:divsChild>
                <w:div w:id="690494730">
                  <w:marLeft w:val="0"/>
                  <w:marRight w:val="0"/>
                  <w:marTop w:val="0"/>
                  <w:marBottom w:val="0"/>
                  <w:divBdr>
                    <w:top w:val="none" w:sz="0" w:space="0" w:color="auto"/>
                    <w:left w:val="none" w:sz="0" w:space="0" w:color="auto"/>
                    <w:bottom w:val="none" w:sz="0" w:space="0" w:color="auto"/>
                    <w:right w:val="none" w:sz="0" w:space="0" w:color="auto"/>
                  </w:divBdr>
                </w:div>
              </w:divsChild>
            </w:div>
            <w:div w:id="796294417">
              <w:marLeft w:val="-180"/>
              <w:marRight w:val="0"/>
              <w:marTop w:val="0"/>
              <w:marBottom w:val="0"/>
              <w:divBdr>
                <w:top w:val="none" w:sz="0" w:space="0" w:color="auto"/>
                <w:left w:val="none" w:sz="0" w:space="0" w:color="auto"/>
                <w:bottom w:val="none" w:sz="0" w:space="0" w:color="auto"/>
                <w:right w:val="none" w:sz="0" w:space="0" w:color="auto"/>
              </w:divBdr>
              <w:divsChild>
                <w:div w:id="35351753">
                  <w:marLeft w:val="0"/>
                  <w:marRight w:val="0"/>
                  <w:marTop w:val="0"/>
                  <w:marBottom w:val="180"/>
                  <w:divBdr>
                    <w:top w:val="none" w:sz="0" w:space="0" w:color="auto"/>
                    <w:left w:val="none" w:sz="0" w:space="0" w:color="auto"/>
                    <w:bottom w:val="none" w:sz="0" w:space="0" w:color="auto"/>
                    <w:right w:val="none" w:sz="0" w:space="0" w:color="auto"/>
                  </w:divBdr>
                  <w:divsChild>
                    <w:div w:id="1561672114">
                      <w:marLeft w:val="0"/>
                      <w:marRight w:val="0"/>
                      <w:marTop w:val="0"/>
                      <w:marBottom w:val="0"/>
                      <w:divBdr>
                        <w:top w:val="none" w:sz="0" w:space="0" w:color="auto"/>
                        <w:left w:val="none" w:sz="0" w:space="0" w:color="auto"/>
                        <w:bottom w:val="none" w:sz="0" w:space="0" w:color="auto"/>
                        <w:right w:val="none" w:sz="0" w:space="0" w:color="auto"/>
                      </w:divBdr>
                    </w:div>
                  </w:divsChild>
                </w:div>
                <w:div w:id="951322063">
                  <w:marLeft w:val="0"/>
                  <w:marRight w:val="0"/>
                  <w:marTop w:val="0"/>
                  <w:marBottom w:val="180"/>
                  <w:divBdr>
                    <w:top w:val="none" w:sz="0" w:space="0" w:color="auto"/>
                    <w:left w:val="none" w:sz="0" w:space="0" w:color="auto"/>
                    <w:bottom w:val="none" w:sz="0" w:space="0" w:color="auto"/>
                    <w:right w:val="none" w:sz="0" w:space="0" w:color="auto"/>
                  </w:divBdr>
                  <w:divsChild>
                    <w:div w:id="2111314217">
                      <w:marLeft w:val="0"/>
                      <w:marRight w:val="0"/>
                      <w:marTop w:val="0"/>
                      <w:marBottom w:val="0"/>
                      <w:divBdr>
                        <w:top w:val="none" w:sz="0" w:space="0" w:color="auto"/>
                        <w:left w:val="none" w:sz="0" w:space="0" w:color="auto"/>
                        <w:bottom w:val="none" w:sz="0" w:space="0" w:color="auto"/>
                        <w:right w:val="none" w:sz="0" w:space="0" w:color="auto"/>
                      </w:divBdr>
                    </w:div>
                  </w:divsChild>
                </w:div>
                <w:div w:id="1709330536">
                  <w:marLeft w:val="0"/>
                  <w:marRight w:val="0"/>
                  <w:marTop w:val="0"/>
                  <w:marBottom w:val="180"/>
                  <w:divBdr>
                    <w:top w:val="none" w:sz="0" w:space="0" w:color="auto"/>
                    <w:left w:val="none" w:sz="0" w:space="0" w:color="auto"/>
                    <w:bottom w:val="none" w:sz="0" w:space="0" w:color="auto"/>
                    <w:right w:val="none" w:sz="0" w:space="0" w:color="auto"/>
                  </w:divBdr>
                  <w:divsChild>
                    <w:div w:id="1847014396">
                      <w:marLeft w:val="0"/>
                      <w:marRight w:val="0"/>
                      <w:marTop w:val="0"/>
                      <w:marBottom w:val="0"/>
                      <w:divBdr>
                        <w:top w:val="none" w:sz="0" w:space="0" w:color="auto"/>
                        <w:left w:val="none" w:sz="0" w:space="0" w:color="auto"/>
                        <w:bottom w:val="none" w:sz="0" w:space="0" w:color="auto"/>
                        <w:right w:val="none" w:sz="0" w:space="0" w:color="auto"/>
                      </w:divBdr>
                    </w:div>
                  </w:divsChild>
                </w:div>
                <w:div w:id="2057510138">
                  <w:marLeft w:val="0"/>
                  <w:marRight w:val="0"/>
                  <w:marTop w:val="0"/>
                  <w:marBottom w:val="180"/>
                  <w:divBdr>
                    <w:top w:val="none" w:sz="0" w:space="0" w:color="auto"/>
                    <w:left w:val="none" w:sz="0" w:space="0" w:color="auto"/>
                    <w:bottom w:val="none" w:sz="0" w:space="0" w:color="auto"/>
                    <w:right w:val="none" w:sz="0" w:space="0" w:color="auto"/>
                  </w:divBdr>
                  <w:divsChild>
                    <w:div w:id="10195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685">
          <w:marLeft w:val="0"/>
          <w:marRight w:val="0"/>
          <w:marTop w:val="0"/>
          <w:marBottom w:val="0"/>
          <w:divBdr>
            <w:top w:val="single" w:sz="6" w:space="2" w:color="F2F2F2"/>
            <w:left w:val="single" w:sz="6" w:space="3" w:color="F2F2F2"/>
            <w:bottom w:val="single" w:sz="6" w:space="2" w:color="F2F2F2"/>
            <w:right w:val="single" w:sz="6" w:space="3" w:color="F2F2F2"/>
          </w:divBdr>
        </w:div>
        <w:div w:id="2030791030">
          <w:marLeft w:val="0"/>
          <w:marRight w:val="0"/>
          <w:marTop w:val="0"/>
          <w:marBottom w:val="0"/>
          <w:divBdr>
            <w:top w:val="single" w:sz="6" w:space="2" w:color="F2F2F2"/>
            <w:left w:val="single" w:sz="6" w:space="3" w:color="F2F2F2"/>
            <w:bottom w:val="single" w:sz="6" w:space="2" w:color="F2F2F2"/>
            <w:right w:val="single" w:sz="6" w:space="3" w:color="F2F2F2"/>
          </w:divBdr>
        </w:div>
        <w:div w:id="1561864485">
          <w:marLeft w:val="0"/>
          <w:marRight w:val="0"/>
          <w:marTop w:val="0"/>
          <w:marBottom w:val="0"/>
          <w:divBdr>
            <w:top w:val="none" w:sz="0" w:space="0" w:color="auto"/>
            <w:left w:val="none" w:sz="0" w:space="0" w:color="auto"/>
            <w:bottom w:val="none" w:sz="0" w:space="0" w:color="auto"/>
            <w:right w:val="none" w:sz="0" w:space="0" w:color="auto"/>
          </w:divBdr>
          <w:divsChild>
            <w:div w:id="1203010692">
              <w:marLeft w:val="0"/>
              <w:marRight w:val="0"/>
              <w:marTop w:val="0"/>
              <w:marBottom w:val="120"/>
              <w:divBdr>
                <w:top w:val="none" w:sz="0" w:space="0" w:color="auto"/>
                <w:left w:val="none" w:sz="0" w:space="0" w:color="auto"/>
                <w:bottom w:val="none" w:sz="0" w:space="0" w:color="auto"/>
                <w:right w:val="none" w:sz="0" w:space="0" w:color="auto"/>
              </w:divBdr>
              <w:divsChild>
                <w:div w:id="15735785">
                  <w:marLeft w:val="0"/>
                  <w:marRight w:val="0"/>
                  <w:marTop w:val="0"/>
                  <w:marBottom w:val="0"/>
                  <w:divBdr>
                    <w:top w:val="none" w:sz="0" w:space="0" w:color="auto"/>
                    <w:left w:val="none" w:sz="0" w:space="0" w:color="auto"/>
                    <w:bottom w:val="none" w:sz="0" w:space="0" w:color="auto"/>
                    <w:right w:val="none" w:sz="0" w:space="0" w:color="auto"/>
                  </w:divBdr>
                </w:div>
              </w:divsChild>
            </w:div>
            <w:div w:id="285040031">
              <w:marLeft w:val="0"/>
              <w:marRight w:val="0"/>
              <w:marTop w:val="0"/>
              <w:marBottom w:val="360"/>
              <w:divBdr>
                <w:top w:val="none" w:sz="0" w:space="0" w:color="auto"/>
                <w:left w:val="none" w:sz="0" w:space="0" w:color="auto"/>
                <w:bottom w:val="single" w:sz="6" w:space="0" w:color="D8D8D8"/>
                <w:right w:val="none" w:sz="0" w:space="0" w:color="auto"/>
              </w:divBdr>
              <w:divsChild>
                <w:div w:id="2029678006">
                  <w:marLeft w:val="0"/>
                  <w:marRight w:val="0"/>
                  <w:marTop w:val="0"/>
                  <w:marBottom w:val="0"/>
                  <w:divBdr>
                    <w:top w:val="none" w:sz="0" w:space="0" w:color="auto"/>
                    <w:left w:val="none" w:sz="0" w:space="0" w:color="auto"/>
                    <w:bottom w:val="none" w:sz="0" w:space="0" w:color="auto"/>
                    <w:right w:val="none" w:sz="0" w:space="0" w:color="auto"/>
                  </w:divBdr>
                </w:div>
              </w:divsChild>
            </w:div>
            <w:div w:id="674922073">
              <w:marLeft w:val="-180"/>
              <w:marRight w:val="0"/>
              <w:marTop w:val="0"/>
              <w:marBottom w:val="0"/>
              <w:divBdr>
                <w:top w:val="none" w:sz="0" w:space="0" w:color="auto"/>
                <w:left w:val="none" w:sz="0" w:space="0" w:color="auto"/>
                <w:bottom w:val="none" w:sz="0" w:space="0" w:color="auto"/>
                <w:right w:val="none" w:sz="0" w:space="0" w:color="auto"/>
              </w:divBdr>
              <w:divsChild>
                <w:div w:id="277883413">
                  <w:marLeft w:val="0"/>
                  <w:marRight w:val="0"/>
                  <w:marTop w:val="0"/>
                  <w:marBottom w:val="180"/>
                  <w:divBdr>
                    <w:top w:val="none" w:sz="0" w:space="0" w:color="auto"/>
                    <w:left w:val="none" w:sz="0" w:space="0" w:color="auto"/>
                    <w:bottom w:val="none" w:sz="0" w:space="0" w:color="auto"/>
                    <w:right w:val="none" w:sz="0" w:space="0" w:color="auto"/>
                  </w:divBdr>
                  <w:divsChild>
                    <w:div w:id="1231621545">
                      <w:marLeft w:val="0"/>
                      <w:marRight w:val="0"/>
                      <w:marTop w:val="0"/>
                      <w:marBottom w:val="0"/>
                      <w:divBdr>
                        <w:top w:val="none" w:sz="0" w:space="0" w:color="auto"/>
                        <w:left w:val="none" w:sz="0" w:space="0" w:color="auto"/>
                        <w:bottom w:val="none" w:sz="0" w:space="0" w:color="auto"/>
                        <w:right w:val="none" w:sz="0" w:space="0" w:color="auto"/>
                      </w:divBdr>
                    </w:div>
                  </w:divsChild>
                </w:div>
                <w:div w:id="1153060283">
                  <w:marLeft w:val="0"/>
                  <w:marRight w:val="0"/>
                  <w:marTop w:val="0"/>
                  <w:marBottom w:val="180"/>
                  <w:divBdr>
                    <w:top w:val="none" w:sz="0" w:space="0" w:color="auto"/>
                    <w:left w:val="none" w:sz="0" w:space="0" w:color="auto"/>
                    <w:bottom w:val="none" w:sz="0" w:space="0" w:color="auto"/>
                    <w:right w:val="none" w:sz="0" w:space="0" w:color="auto"/>
                  </w:divBdr>
                  <w:divsChild>
                    <w:div w:id="10498256">
                      <w:marLeft w:val="0"/>
                      <w:marRight w:val="0"/>
                      <w:marTop w:val="0"/>
                      <w:marBottom w:val="0"/>
                      <w:divBdr>
                        <w:top w:val="none" w:sz="0" w:space="0" w:color="auto"/>
                        <w:left w:val="none" w:sz="0" w:space="0" w:color="auto"/>
                        <w:bottom w:val="none" w:sz="0" w:space="0" w:color="auto"/>
                        <w:right w:val="none" w:sz="0" w:space="0" w:color="auto"/>
                      </w:divBdr>
                    </w:div>
                  </w:divsChild>
                </w:div>
                <w:div w:id="1098911316">
                  <w:marLeft w:val="0"/>
                  <w:marRight w:val="0"/>
                  <w:marTop w:val="0"/>
                  <w:marBottom w:val="180"/>
                  <w:divBdr>
                    <w:top w:val="none" w:sz="0" w:space="0" w:color="auto"/>
                    <w:left w:val="none" w:sz="0" w:space="0" w:color="auto"/>
                    <w:bottom w:val="none" w:sz="0" w:space="0" w:color="auto"/>
                    <w:right w:val="none" w:sz="0" w:space="0" w:color="auto"/>
                  </w:divBdr>
                  <w:divsChild>
                    <w:div w:id="508063216">
                      <w:marLeft w:val="0"/>
                      <w:marRight w:val="0"/>
                      <w:marTop w:val="0"/>
                      <w:marBottom w:val="0"/>
                      <w:divBdr>
                        <w:top w:val="none" w:sz="0" w:space="0" w:color="auto"/>
                        <w:left w:val="none" w:sz="0" w:space="0" w:color="auto"/>
                        <w:bottom w:val="none" w:sz="0" w:space="0" w:color="auto"/>
                        <w:right w:val="none" w:sz="0" w:space="0" w:color="auto"/>
                      </w:divBdr>
                    </w:div>
                  </w:divsChild>
                </w:div>
                <w:div w:id="295380742">
                  <w:marLeft w:val="0"/>
                  <w:marRight w:val="0"/>
                  <w:marTop w:val="0"/>
                  <w:marBottom w:val="180"/>
                  <w:divBdr>
                    <w:top w:val="none" w:sz="0" w:space="0" w:color="auto"/>
                    <w:left w:val="none" w:sz="0" w:space="0" w:color="auto"/>
                    <w:bottom w:val="none" w:sz="0" w:space="0" w:color="auto"/>
                    <w:right w:val="none" w:sz="0" w:space="0" w:color="auto"/>
                  </w:divBdr>
                  <w:divsChild>
                    <w:div w:id="7186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315">
          <w:marLeft w:val="0"/>
          <w:marRight w:val="0"/>
          <w:marTop w:val="0"/>
          <w:marBottom w:val="0"/>
          <w:divBdr>
            <w:top w:val="single" w:sz="6" w:space="2" w:color="F2F2F2"/>
            <w:left w:val="single" w:sz="6" w:space="3" w:color="F2F2F2"/>
            <w:bottom w:val="single" w:sz="6" w:space="2" w:color="F2F2F2"/>
            <w:right w:val="single" w:sz="6" w:space="3" w:color="F2F2F2"/>
          </w:divBdr>
        </w:div>
        <w:div w:id="660890714">
          <w:marLeft w:val="0"/>
          <w:marRight w:val="0"/>
          <w:marTop w:val="0"/>
          <w:marBottom w:val="0"/>
          <w:divBdr>
            <w:top w:val="single" w:sz="6" w:space="2" w:color="F2F2F2"/>
            <w:left w:val="single" w:sz="6" w:space="3" w:color="F2F2F2"/>
            <w:bottom w:val="single" w:sz="6" w:space="2" w:color="F2F2F2"/>
            <w:right w:val="single" w:sz="6" w:space="3" w:color="F2F2F2"/>
          </w:divBdr>
        </w:div>
        <w:div w:id="1036615275">
          <w:marLeft w:val="0"/>
          <w:marRight w:val="0"/>
          <w:marTop w:val="0"/>
          <w:marBottom w:val="0"/>
          <w:divBdr>
            <w:top w:val="none" w:sz="0" w:space="0" w:color="auto"/>
            <w:left w:val="none" w:sz="0" w:space="0" w:color="auto"/>
            <w:bottom w:val="none" w:sz="0" w:space="0" w:color="auto"/>
            <w:right w:val="none" w:sz="0" w:space="0" w:color="auto"/>
          </w:divBdr>
          <w:divsChild>
            <w:div w:id="179662119">
              <w:marLeft w:val="0"/>
              <w:marRight w:val="0"/>
              <w:marTop w:val="0"/>
              <w:marBottom w:val="120"/>
              <w:divBdr>
                <w:top w:val="none" w:sz="0" w:space="0" w:color="auto"/>
                <w:left w:val="none" w:sz="0" w:space="0" w:color="auto"/>
                <w:bottom w:val="none" w:sz="0" w:space="0" w:color="auto"/>
                <w:right w:val="none" w:sz="0" w:space="0" w:color="auto"/>
              </w:divBdr>
              <w:divsChild>
                <w:div w:id="43527228">
                  <w:marLeft w:val="0"/>
                  <w:marRight w:val="0"/>
                  <w:marTop w:val="0"/>
                  <w:marBottom w:val="0"/>
                  <w:divBdr>
                    <w:top w:val="none" w:sz="0" w:space="0" w:color="auto"/>
                    <w:left w:val="none" w:sz="0" w:space="0" w:color="auto"/>
                    <w:bottom w:val="none" w:sz="0" w:space="0" w:color="auto"/>
                    <w:right w:val="none" w:sz="0" w:space="0" w:color="auto"/>
                  </w:divBdr>
                </w:div>
              </w:divsChild>
            </w:div>
            <w:div w:id="1597057367">
              <w:marLeft w:val="0"/>
              <w:marRight w:val="0"/>
              <w:marTop w:val="0"/>
              <w:marBottom w:val="360"/>
              <w:divBdr>
                <w:top w:val="none" w:sz="0" w:space="0" w:color="auto"/>
                <w:left w:val="none" w:sz="0" w:space="0" w:color="auto"/>
                <w:bottom w:val="single" w:sz="6" w:space="0" w:color="D8D8D8"/>
                <w:right w:val="none" w:sz="0" w:space="0" w:color="auto"/>
              </w:divBdr>
              <w:divsChild>
                <w:div w:id="704406661">
                  <w:marLeft w:val="0"/>
                  <w:marRight w:val="0"/>
                  <w:marTop w:val="0"/>
                  <w:marBottom w:val="0"/>
                  <w:divBdr>
                    <w:top w:val="none" w:sz="0" w:space="0" w:color="auto"/>
                    <w:left w:val="none" w:sz="0" w:space="0" w:color="auto"/>
                    <w:bottom w:val="none" w:sz="0" w:space="0" w:color="auto"/>
                    <w:right w:val="none" w:sz="0" w:space="0" w:color="auto"/>
                  </w:divBdr>
                </w:div>
              </w:divsChild>
            </w:div>
            <w:div w:id="1363437203">
              <w:marLeft w:val="-180"/>
              <w:marRight w:val="0"/>
              <w:marTop w:val="0"/>
              <w:marBottom w:val="0"/>
              <w:divBdr>
                <w:top w:val="none" w:sz="0" w:space="0" w:color="auto"/>
                <w:left w:val="none" w:sz="0" w:space="0" w:color="auto"/>
                <w:bottom w:val="none" w:sz="0" w:space="0" w:color="auto"/>
                <w:right w:val="none" w:sz="0" w:space="0" w:color="auto"/>
              </w:divBdr>
              <w:divsChild>
                <w:div w:id="1971353669">
                  <w:marLeft w:val="0"/>
                  <w:marRight w:val="0"/>
                  <w:marTop w:val="0"/>
                  <w:marBottom w:val="180"/>
                  <w:divBdr>
                    <w:top w:val="none" w:sz="0" w:space="0" w:color="auto"/>
                    <w:left w:val="none" w:sz="0" w:space="0" w:color="auto"/>
                    <w:bottom w:val="none" w:sz="0" w:space="0" w:color="auto"/>
                    <w:right w:val="none" w:sz="0" w:space="0" w:color="auto"/>
                  </w:divBdr>
                  <w:divsChild>
                    <w:div w:id="1911426906">
                      <w:marLeft w:val="0"/>
                      <w:marRight w:val="0"/>
                      <w:marTop w:val="0"/>
                      <w:marBottom w:val="0"/>
                      <w:divBdr>
                        <w:top w:val="none" w:sz="0" w:space="0" w:color="auto"/>
                        <w:left w:val="none" w:sz="0" w:space="0" w:color="auto"/>
                        <w:bottom w:val="none" w:sz="0" w:space="0" w:color="auto"/>
                        <w:right w:val="none" w:sz="0" w:space="0" w:color="auto"/>
                      </w:divBdr>
                    </w:div>
                  </w:divsChild>
                </w:div>
                <w:div w:id="911548424">
                  <w:marLeft w:val="0"/>
                  <w:marRight w:val="0"/>
                  <w:marTop w:val="0"/>
                  <w:marBottom w:val="180"/>
                  <w:divBdr>
                    <w:top w:val="none" w:sz="0" w:space="0" w:color="auto"/>
                    <w:left w:val="none" w:sz="0" w:space="0" w:color="auto"/>
                    <w:bottom w:val="none" w:sz="0" w:space="0" w:color="auto"/>
                    <w:right w:val="none" w:sz="0" w:space="0" w:color="auto"/>
                  </w:divBdr>
                  <w:divsChild>
                    <w:div w:id="648822536">
                      <w:marLeft w:val="0"/>
                      <w:marRight w:val="0"/>
                      <w:marTop w:val="0"/>
                      <w:marBottom w:val="0"/>
                      <w:divBdr>
                        <w:top w:val="none" w:sz="0" w:space="0" w:color="auto"/>
                        <w:left w:val="none" w:sz="0" w:space="0" w:color="auto"/>
                        <w:bottom w:val="none" w:sz="0" w:space="0" w:color="auto"/>
                        <w:right w:val="none" w:sz="0" w:space="0" w:color="auto"/>
                      </w:divBdr>
                    </w:div>
                  </w:divsChild>
                </w:div>
                <w:div w:id="166408989">
                  <w:marLeft w:val="0"/>
                  <w:marRight w:val="0"/>
                  <w:marTop w:val="0"/>
                  <w:marBottom w:val="180"/>
                  <w:divBdr>
                    <w:top w:val="none" w:sz="0" w:space="0" w:color="auto"/>
                    <w:left w:val="none" w:sz="0" w:space="0" w:color="auto"/>
                    <w:bottom w:val="none" w:sz="0" w:space="0" w:color="auto"/>
                    <w:right w:val="none" w:sz="0" w:space="0" w:color="auto"/>
                  </w:divBdr>
                  <w:divsChild>
                    <w:div w:id="1924603019">
                      <w:marLeft w:val="0"/>
                      <w:marRight w:val="0"/>
                      <w:marTop w:val="0"/>
                      <w:marBottom w:val="0"/>
                      <w:divBdr>
                        <w:top w:val="none" w:sz="0" w:space="0" w:color="auto"/>
                        <w:left w:val="none" w:sz="0" w:space="0" w:color="auto"/>
                        <w:bottom w:val="none" w:sz="0" w:space="0" w:color="auto"/>
                        <w:right w:val="none" w:sz="0" w:space="0" w:color="auto"/>
                      </w:divBdr>
                    </w:div>
                  </w:divsChild>
                </w:div>
                <w:div w:id="1714040153">
                  <w:marLeft w:val="0"/>
                  <w:marRight w:val="0"/>
                  <w:marTop w:val="0"/>
                  <w:marBottom w:val="180"/>
                  <w:divBdr>
                    <w:top w:val="none" w:sz="0" w:space="0" w:color="auto"/>
                    <w:left w:val="none" w:sz="0" w:space="0" w:color="auto"/>
                    <w:bottom w:val="none" w:sz="0" w:space="0" w:color="auto"/>
                    <w:right w:val="none" w:sz="0" w:space="0" w:color="auto"/>
                  </w:divBdr>
                  <w:divsChild>
                    <w:div w:id="17566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94669">
          <w:marLeft w:val="0"/>
          <w:marRight w:val="0"/>
          <w:marTop w:val="0"/>
          <w:marBottom w:val="0"/>
          <w:divBdr>
            <w:top w:val="single" w:sz="6" w:space="2" w:color="F2F2F2"/>
            <w:left w:val="single" w:sz="6" w:space="3" w:color="F2F2F2"/>
            <w:bottom w:val="single" w:sz="6" w:space="2" w:color="F2F2F2"/>
            <w:right w:val="single" w:sz="6" w:space="3" w:color="F2F2F2"/>
          </w:divBdr>
        </w:div>
        <w:div w:id="1150825939">
          <w:marLeft w:val="0"/>
          <w:marRight w:val="0"/>
          <w:marTop w:val="0"/>
          <w:marBottom w:val="0"/>
          <w:divBdr>
            <w:top w:val="single" w:sz="6" w:space="2" w:color="F2F2F2"/>
            <w:left w:val="single" w:sz="6" w:space="3" w:color="F2F2F2"/>
            <w:bottom w:val="single" w:sz="6" w:space="2" w:color="F2F2F2"/>
            <w:right w:val="single" w:sz="6" w:space="3" w:color="F2F2F2"/>
          </w:divBdr>
        </w:div>
        <w:div w:id="1641567483">
          <w:marLeft w:val="0"/>
          <w:marRight w:val="0"/>
          <w:marTop w:val="0"/>
          <w:marBottom w:val="0"/>
          <w:divBdr>
            <w:top w:val="none" w:sz="0" w:space="0" w:color="auto"/>
            <w:left w:val="none" w:sz="0" w:space="0" w:color="auto"/>
            <w:bottom w:val="none" w:sz="0" w:space="0" w:color="auto"/>
            <w:right w:val="none" w:sz="0" w:space="0" w:color="auto"/>
          </w:divBdr>
          <w:divsChild>
            <w:div w:id="788545118">
              <w:marLeft w:val="0"/>
              <w:marRight w:val="0"/>
              <w:marTop w:val="0"/>
              <w:marBottom w:val="120"/>
              <w:divBdr>
                <w:top w:val="none" w:sz="0" w:space="0" w:color="auto"/>
                <w:left w:val="none" w:sz="0" w:space="0" w:color="auto"/>
                <w:bottom w:val="none" w:sz="0" w:space="0" w:color="auto"/>
                <w:right w:val="none" w:sz="0" w:space="0" w:color="auto"/>
              </w:divBdr>
              <w:divsChild>
                <w:div w:id="1908031063">
                  <w:marLeft w:val="0"/>
                  <w:marRight w:val="0"/>
                  <w:marTop w:val="0"/>
                  <w:marBottom w:val="0"/>
                  <w:divBdr>
                    <w:top w:val="none" w:sz="0" w:space="0" w:color="auto"/>
                    <w:left w:val="none" w:sz="0" w:space="0" w:color="auto"/>
                    <w:bottom w:val="none" w:sz="0" w:space="0" w:color="auto"/>
                    <w:right w:val="none" w:sz="0" w:space="0" w:color="auto"/>
                  </w:divBdr>
                </w:div>
              </w:divsChild>
            </w:div>
            <w:div w:id="234509302">
              <w:marLeft w:val="0"/>
              <w:marRight w:val="0"/>
              <w:marTop w:val="0"/>
              <w:marBottom w:val="360"/>
              <w:divBdr>
                <w:top w:val="none" w:sz="0" w:space="0" w:color="auto"/>
                <w:left w:val="none" w:sz="0" w:space="0" w:color="auto"/>
                <w:bottom w:val="single" w:sz="6" w:space="0" w:color="D8D8D8"/>
                <w:right w:val="none" w:sz="0" w:space="0" w:color="auto"/>
              </w:divBdr>
              <w:divsChild>
                <w:div w:id="811488142">
                  <w:marLeft w:val="0"/>
                  <w:marRight w:val="0"/>
                  <w:marTop w:val="0"/>
                  <w:marBottom w:val="0"/>
                  <w:divBdr>
                    <w:top w:val="none" w:sz="0" w:space="0" w:color="auto"/>
                    <w:left w:val="none" w:sz="0" w:space="0" w:color="auto"/>
                    <w:bottom w:val="none" w:sz="0" w:space="0" w:color="auto"/>
                    <w:right w:val="none" w:sz="0" w:space="0" w:color="auto"/>
                  </w:divBdr>
                </w:div>
              </w:divsChild>
            </w:div>
            <w:div w:id="283387519">
              <w:marLeft w:val="-180"/>
              <w:marRight w:val="0"/>
              <w:marTop w:val="0"/>
              <w:marBottom w:val="0"/>
              <w:divBdr>
                <w:top w:val="none" w:sz="0" w:space="0" w:color="auto"/>
                <w:left w:val="none" w:sz="0" w:space="0" w:color="auto"/>
                <w:bottom w:val="none" w:sz="0" w:space="0" w:color="auto"/>
                <w:right w:val="none" w:sz="0" w:space="0" w:color="auto"/>
              </w:divBdr>
              <w:divsChild>
                <w:div w:id="1997299848">
                  <w:marLeft w:val="0"/>
                  <w:marRight w:val="0"/>
                  <w:marTop w:val="0"/>
                  <w:marBottom w:val="180"/>
                  <w:divBdr>
                    <w:top w:val="none" w:sz="0" w:space="0" w:color="auto"/>
                    <w:left w:val="none" w:sz="0" w:space="0" w:color="auto"/>
                    <w:bottom w:val="none" w:sz="0" w:space="0" w:color="auto"/>
                    <w:right w:val="none" w:sz="0" w:space="0" w:color="auto"/>
                  </w:divBdr>
                  <w:divsChild>
                    <w:div w:id="767195181">
                      <w:marLeft w:val="0"/>
                      <w:marRight w:val="0"/>
                      <w:marTop w:val="0"/>
                      <w:marBottom w:val="0"/>
                      <w:divBdr>
                        <w:top w:val="none" w:sz="0" w:space="0" w:color="auto"/>
                        <w:left w:val="none" w:sz="0" w:space="0" w:color="auto"/>
                        <w:bottom w:val="none" w:sz="0" w:space="0" w:color="auto"/>
                        <w:right w:val="none" w:sz="0" w:space="0" w:color="auto"/>
                      </w:divBdr>
                    </w:div>
                  </w:divsChild>
                </w:div>
                <w:div w:id="187572518">
                  <w:marLeft w:val="0"/>
                  <w:marRight w:val="0"/>
                  <w:marTop w:val="0"/>
                  <w:marBottom w:val="180"/>
                  <w:divBdr>
                    <w:top w:val="none" w:sz="0" w:space="0" w:color="auto"/>
                    <w:left w:val="none" w:sz="0" w:space="0" w:color="auto"/>
                    <w:bottom w:val="none" w:sz="0" w:space="0" w:color="auto"/>
                    <w:right w:val="none" w:sz="0" w:space="0" w:color="auto"/>
                  </w:divBdr>
                  <w:divsChild>
                    <w:div w:id="1730689395">
                      <w:marLeft w:val="0"/>
                      <w:marRight w:val="0"/>
                      <w:marTop w:val="0"/>
                      <w:marBottom w:val="0"/>
                      <w:divBdr>
                        <w:top w:val="none" w:sz="0" w:space="0" w:color="auto"/>
                        <w:left w:val="none" w:sz="0" w:space="0" w:color="auto"/>
                        <w:bottom w:val="none" w:sz="0" w:space="0" w:color="auto"/>
                        <w:right w:val="none" w:sz="0" w:space="0" w:color="auto"/>
                      </w:divBdr>
                    </w:div>
                  </w:divsChild>
                </w:div>
                <w:div w:id="657924922">
                  <w:marLeft w:val="0"/>
                  <w:marRight w:val="0"/>
                  <w:marTop w:val="0"/>
                  <w:marBottom w:val="180"/>
                  <w:divBdr>
                    <w:top w:val="none" w:sz="0" w:space="0" w:color="auto"/>
                    <w:left w:val="none" w:sz="0" w:space="0" w:color="auto"/>
                    <w:bottom w:val="none" w:sz="0" w:space="0" w:color="auto"/>
                    <w:right w:val="none" w:sz="0" w:space="0" w:color="auto"/>
                  </w:divBdr>
                  <w:divsChild>
                    <w:div w:id="969437183">
                      <w:marLeft w:val="0"/>
                      <w:marRight w:val="0"/>
                      <w:marTop w:val="0"/>
                      <w:marBottom w:val="0"/>
                      <w:divBdr>
                        <w:top w:val="none" w:sz="0" w:space="0" w:color="auto"/>
                        <w:left w:val="none" w:sz="0" w:space="0" w:color="auto"/>
                        <w:bottom w:val="none" w:sz="0" w:space="0" w:color="auto"/>
                        <w:right w:val="none" w:sz="0" w:space="0" w:color="auto"/>
                      </w:divBdr>
                    </w:div>
                  </w:divsChild>
                </w:div>
                <w:div w:id="66269725">
                  <w:marLeft w:val="0"/>
                  <w:marRight w:val="0"/>
                  <w:marTop w:val="0"/>
                  <w:marBottom w:val="180"/>
                  <w:divBdr>
                    <w:top w:val="none" w:sz="0" w:space="0" w:color="auto"/>
                    <w:left w:val="none" w:sz="0" w:space="0" w:color="auto"/>
                    <w:bottom w:val="none" w:sz="0" w:space="0" w:color="auto"/>
                    <w:right w:val="none" w:sz="0" w:space="0" w:color="auto"/>
                  </w:divBdr>
                  <w:divsChild>
                    <w:div w:id="463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2632">
          <w:marLeft w:val="0"/>
          <w:marRight w:val="0"/>
          <w:marTop w:val="0"/>
          <w:marBottom w:val="0"/>
          <w:divBdr>
            <w:top w:val="single" w:sz="6" w:space="2" w:color="F2F2F2"/>
            <w:left w:val="single" w:sz="6" w:space="3" w:color="F2F2F2"/>
            <w:bottom w:val="single" w:sz="6" w:space="2" w:color="F2F2F2"/>
            <w:right w:val="single" w:sz="6" w:space="3" w:color="F2F2F2"/>
          </w:divBdr>
        </w:div>
        <w:div w:id="1324120771">
          <w:marLeft w:val="0"/>
          <w:marRight w:val="0"/>
          <w:marTop w:val="0"/>
          <w:marBottom w:val="0"/>
          <w:divBdr>
            <w:top w:val="single" w:sz="6" w:space="2" w:color="F2F2F2"/>
            <w:left w:val="single" w:sz="6" w:space="3" w:color="F2F2F2"/>
            <w:bottom w:val="single" w:sz="6" w:space="2" w:color="F2F2F2"/>
            <w:right w:val="single" w:sz="6" w:space="3" w:color="F2F2F2"/>
          </w:divBdr>
        </w:div>
        <w:div w:id="11566085">
          <w:marLeft w:val="0"/>
          <w:marRight w:val="0"/>
          <w:marTop w:val="0"/>
          <w:marBottom w:val="0"/>
          <w:divBdr>
            <w:top w:val="none" w:sz="0" w:space="0" w:color="auto"/>
            <w:left w:val="none" w:sz="0" w:space="0" w:color="auto"/>
            <w:bottom w:val="none" w:sz="0" w:space="0" w:color="auto"/>
            <w:right w:val="none" w:sz="0" w:space="0" w:color="auto"/>
          </w:divBdr>
          <w:divsChild>
            <w:div w:id="1387291319">
              <w:marLeft w:val="0"/>
              <w:marRight w:val="0"/>
              <w:marTop w:val="0"/>
              <w:marBottom w:val="120"/>
              <w:divBdr>
                <w:top w:val="none" w:sz="0" w:space="0" w:color="auto"/>
                <w:left w:val="none" w:sz="0" w:space="0" w:color="auto"/>
                <w:bottom w:val="none" w:sz="0" w:space="0" w:color="auto"/>
                <w:right w:val="none" w:sz="0" w:space="0" w:color="auto"/>
              </w:divBdr>
              <w:divsChild>
                <w:div w:id="904487915">
                  <w:marLeft w:val="0"/>
                  <w:marRight w:val="0"/>
                  <w:marTop w:val="0"/>
                  <w:marBottom w:val="0"/>
                  <w:divBdr>
                    <w:top w:val="none" w:sz="0" w:space="0" w:color="auto"/>
                    <w:left w:val="none" w:sz="0" w:space="0" w:color="auto"/>
                    <w:bottom w:val="none" w:sz="0" w:space="0" w:color="auto"/>
                    <w:right w:val="none" w:sz="0" w:space="0" w:color="auto"/>
                  </w:divBdr>
                </w:div>
              </w:divsChild>
            </w:div>
            <w:div w:id="1080567725">
              <w:marLeft w:val="0"/>
              <w:marRight w:val="0"/>
              <w:marTop w:val="0"/>
              <w:marBottom w:val="360"/>
              <w:divBdr>
                <w:top w:val="none" w:sz="0" w:space="0" w:color="auto"/>
                <w:left w:val="none" w:sz="0" w:space="0" w:color="auto"/>
                <w:bottom w:val="single" w:sz="6" w:space="0" w:color="D8D8D8"/>
                <w:right w:val="none" w:sz="0" w:space="0" w:color="auto"/>
              </w:divBdr>
              <w:divsChild>
                <w:div w:id="941885669">
                  <w:marLeft w:val="0"/>
                  <w:marRight w:val="0"/>
                  <w:marTop w:val="0"/>
                  <w:marBottom w:val="0"/>
                  <w:divBdr>
                    <w:top w:val="none" w:sz="0" w:space="0" w:color="auto"/>
                    <w:left w:val="none" w:sz="0" w:space="0" w:color="auto"/>
                    <w:bottom w:val="none" w:sz="0" w:space="0" w:color="auto"/>
                    <w:right w:val="none" w:sz="0" w:space="0" w:color="auto"/>
                  </w:divBdr>
                </w:div>
              </w:divsChild>
            </w:div>
            <w:div w:id="2059930708">
              <w:marLeft w:val="-180"/>
              <w:marRight w:val="0"/>
              <w:marTop w:val="0"/>
              <w:marBottom w:val="0"/>
              <w:divBdr>
                <w:top w:val="none" w:sz="0" w:space="0" w:color="auto"/>
                <w:left w:val="none" w:sz="0" w:space="0" w:color="auto"/>
                <w:bottom w:val="none" w:sz="0" w:space="0" w:color="auto"/>
                <w:right w:val="none" w:sz="0" w:space="0" w:color="auto"/>
              </w:divBdr>
              <w:divsChild>
                <w:div w:id="135298534">
                  <w:marLeft w:val="0"/>
                  <w:marRight w:val="0"/>
                  <w:marTop w:val="0"/>
                  <w:marBottom w:val="180"/>
                  <w:divBdr>
                    <w:top w:val="none" w:sz="0" w:space="0" w:color="auto"/>
                    <w:left w:val="none" w:sz="0" w:space="0" w:color="auto"/>
                    <w:bottom w:val="none" w:sz="0" w:space="0" w:color="auto"/>
                    <w:right w:val="none" w:sz="0" w:space="0" w:color="auto"/>
                  </w:divBdr>
                  <w:divsChild>
                    <w:div w:id="612395145">
                      <w:marLeft w:val="0"/>
                      <w:marRight w:val="0"/>
                      <w:marTop w:val="0"/>
                      <w:marBottom w:val="0"/>
                      <w:divBdr>
                        <w:top w:val="none" w:sz="0" w:space="0" w:color="auto"/>
                        <w:left w:val="none" w:sz="0" w:space="0" w:color="auto"/>
                        <w:bottom w:val="none" w:sz="0" w:space="0" w:color="auto"/>
                        <w:right w:val="none" w:sz="0" w:space="0" w:color="auto"/>
                      </w:divBdr>
                    </w:div>
                  </w:divsChild>
                </w:div>
                <w:div w:id="1484346526">
                  <w:marLeft w:val="0"/>
                  <w:marRight w:val="0"/>
                  <w:marTop w:val="0"/>
                  <w:marBottom w:val="180"/>
                  <w:divBdr>
                    <w:top w:val="none" w:sz="0" w:space="0" w:color="auto"/>
                    <w:left w:val="none" w:sz="0" w:space="0" w:color="auto"/>
                    <w:bottom w:val="none" w:sz="0" w:space="0" w:color="auto"/>
                    <w:right w:val="none" w:sz="0" w:space="0" w:color="auto"/>
                  </w:divBdr>
                  <w:divsChild>
                    <w:div w:id="81068698">
                      <w:marLeft w:val="0"/>
                      <w:marRight w:val="0"/>
                      <w:marTop w:val="0"/>
                      <w:marBottom w:val="0"/>
                      <w:divBdr>
                        <w:top w:val="none" w:sz="0" w:space="0" w:color="auto"/>
                        <w:left w:val="none" w:sz="0" w:space="0" w:color="auto"/>
                        <w:bottom w:val="none" w:sz="0" w:space="0" w:color="auto"/>
                        <w:right w:val="none" w:sz="0" w:space="0" w:color="auto"/>
                      </w:divBdr>
                    </w:div>
                  </w:divsChild>
                </w:div>
                <w:div w:id="1518422087">
                  <w:marLeft w:val="0"/>
                  <w:marRight w:val="0"/>
                  <w:marTop w:val="0"/>
                  <w:marBottom w:val="180"/>
                  <w:divBdr>
                    <w:top w:val="none" w:sz="0" w:space="0" w:color="auto"/>
                    <w:left w:val="none" w:sz="0" w:space="0" w:color="auto"/>
                    <w:bottom w:val="none" w:sz="0" w:space="0" w:color="auto"/>
                    <w:right w:val="none" w:sz="0" w:space="0" w:color="auto"/>
                  </w:divBdr>
                  <w:divsChild>
                    <w:div w:id="1299260871">
                      <w:marLeft w:val="0"/>
                      <w:marRight w:val="0"/>
                      <w:marTop w:val="0"/>
                      <w:marBottom w:val="0"/>
                      <w:divBdr>
                        <w:top w:val="none" w:sz="0" w:space="0" w:color="auto"/>
                        <w:left w:val="none" w:sz="0" w:space="0" w:color="auto"/>
                        <w:bottom w:val="none" w:sz="0" w:space="0" w:color="auto"/>
                        <w:right w:val="none" w:sz="0" w:space="0" w:color="auto"/>
                      </w:divBdr>
                    </w:div>
                  </w:divsChild>
                </w:div>
                <w:div w:id="284847055">
                  <w:marLeft w:val="0"/>
                  <w:marRight w:val="0"/>
                  <w:marTop w:val="0"/>
                  <w:marBottom w:val="180"/>
                  <w:divBdr>
                    <w:top w:val="none" w:sz="0" w:space="0" w:color="auto"/>
                    <w:left w:val="none" w:sz="0" w:space="0" w:color="auto"/>
                    <w:bottom w:val="none" w:sz="0" w:space="0" w:color="auto"/>
                    <w:right w:val="none" w:sz="0" w:space="0" w:color="auto"/>
                  </w:divBdr>
                  <w:divsChild>
                    <w:div w:id="2073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5322">
          <w:marLeft w:val="0"/>
          <w:marRight w:val="0"/>
          <w:marTop w:val="0"/>
          <w:marBottom w:val="0"/>
          <w:divBdr>
            <w:top w:val="single" w:sz="6" w:space="2" w:color="F2F2F2"/>
            <w:left w:val="single" w:sz="6" w:space="3" w:color="F2F2F2"/>
            <w:bottom w:val="single" w:sz="6" w:space="2" w:color="F2F2F2"/>
            <w:right w:val="single" w:sz="6" w:space="3" w:color="F2F2F2"/>
          </w:divBdr>
        </w:div>
        <w:div w:id="46300180">
          <w:marLeft w:val="0"/>
          <w:marRight w:val="0"/>
          <w:marTop w:val="0"/>
          <w:marBottom w:val="0"/>
          <w:divBdr>
            <w:top w:val="single" w:sz="6" w:space="2" w:color="F2F2F2"/>
            <w:left w:val="single" w:sz="6" w:space="3" w:color="F2F2F2"/>
            <w:bottom w:val="single" w:sz="6" w:space="2" w:color="F2F2F2"/>
            <w:right w:val="single" w:sz="6" w:space="3" w:color="F2F2F2"/>
          </w:divBdr>
        </w:div>
        <w:div w:id="1004480844">
          <w:marLeft w:val="0"/>
          <w:marRight w:val="0"/>
          <w:marTop w:val="0"/>
          <w:marBottom w:val="0"/>
          <w:divBdr>
            <w:top w:val="none" w:sz="0" w:space="0" w:color="auto"/>
            <w:left w:val="none" w:sz="0" w:space="0" w:color="auto"/>
            <w:bottom w:val="none" w:sz="0" w:space="0" w:color="auto"/>
            <w:right w:val="none" w:sz="0" w:space="0" w:color="auto"/>
          </w:divBdr>
          <w:divsChild>
            <w:div w:id="638582826">
              <w:marLeft w:val="0"/>
              <w:marRight w:val="0"/>
              <w:marTop w:val="0"/>
              <w:marBottom w:val="120"/>
              <w:divBdr>
                <w:top w:val="none" w:sz="0" w:space="0" w:color="auto"/>
                <w:left w:val="none" w:sz="0" w:space="0" w:color="auto"/>
                <w:bottom w:val="none" w:sz="0" w:space="0" w:color="auto"/>
                <w:right w:val="none" w:sz="0" w:space="0" w:color="auto"/>
              </w:divBdr>
              <w:divsChild>
                <w:div w:id="1018116448">
                  <w:marLeft w:val="0"/>
                  <w:marRight w:val="0"/>
                  <w:marTop w:val="0"/>
                  <w:marBottom w:val="0"/>
                  <w:divBdr>
                    <w:top w:val="none" w:sz="0" w:space="0" w:color="auto"/>
                    <w:left w:val="none" w:sz="0" w:space="0" w:color="auto"/>
                    <w:bottom w:val="none" w:sz="0" w:space="0" w:color="auto"/>
                    <w:right w:val="none" w:sz="0" w:space="0" w:color="auto"/>
                  </w:divBdr>
                </w:div>
              </w:divsChild>
            </w:div>
            <w:div w:id="709913749">
              <w:marLeft w:val="0"/>
              <w:marRight w:val="0"/>
              <w:marTop w:val="0"/>
              <w:marBottom w:val="360"/>
              <w:divBdr>
                <w:top w:val="none" w:sz="0" w:space="0" w:color="auto"/>
                <w:left w:val="none" w:sz="0" w:space="0" w:color="auto"/>
                <w:bottom w:val="single" w:sz="6" w:space="0" w:color="D8D8D8"/>
                <w:right w:val="none" w:sz="0" w:space="0" w:color="auto"/>
              </w:divBdr>
              <w:divsChild>
                <w:div w:id="1537769358">
                  <w:marLeft w:val="0"/>
                  <w:marRight w:val="0"/>
                  <w:marTop w:val="0"/>
                  <w:marBottom w:val="0"/>
                  <w:divBdr>
                    <w:top w:val="none" w:sz="0" w:space="0" w:color="auto"/>
                    <w:left w:val="none" w:sz="0" w:space="0" w:color="auto"/>
                    <w:bottom w:val="none" w:sz="0" w:space="0" w:color="auto"/>
                    <w:right w:val="none" w:sz="0" w:space="0" w:color="auto"/>
                  </w:divBdr>
                </w:div>
              </w:divsChild>
            </w:div>
            <w:div w:id="1537736979">
              <w:marLeft w:val="-180"/>
              <w:marRight w:val="0"/>
              <w:marTop w:val="0"/>
              <w:marBottom w:val="0"/>
              <w:divBdr>
                <w:top w:val="none" w:sz="0" w:space="0" w:color="auto"/>
                <w:left w:val="none" w:sz="0" w:space="0" w:color="auto"/>
                <w:bottom w:val="none" w:sz="0" w:space="0" w:color="auto"/>
                <w:right w:val="none" w:sz="0" w:space="0" w:color="auto"/>
              </w:divBdr>
              <w:divsChild>
                <w:div w:id="440296379">
                  <w:marLeft w:val="0"/>
                  <w:marRight w:val="0"/>
                  <w:marTop w:val="0"/>
                  <w:marBottom w:val="180"/>
                  <w:divBdr>
                    <w:top w:val="none" w:sz="0" w:space="0" w:color="auto"/>
                    <w:left w:val="none" w:sz="0" w:space="0" w:color="auto"/>
                    <w:bottom w:val="none" w:sz="0" w:space="0" w:color="auto"/>
                    <w:right w:val="none" w:sz="0" w:space="0" w:color="auto"/>
                  </w:divBdr>
                  <w:divsChild>
                    <w:div w:id="1069890174">
                      <w:marLeft w:val="0"/>
                      <w:marRight w:val="0"/>
                      <w:marTop w:val="0"/>
                      <w:marBottom w:val="0"/>
                      <w:divBdr>
                        <w:top w:val="none" w:sz="0" w:space="0" w:color="auto"/>
                        <w:left w:val="none" w:sz="0" w:space="0" w:color="auto"/>
                        <w:bottom w:val="none" w:sz="0" w:space="0" w:color="auto"/>
                        <w:right w:val="none" w:sz="0" w:space="0" w:color="auto"/>
                      </w:divBdr>
                    </w:div>
                  </w:divsChild>
                </w:div>
                <w:div w:id="1101679132">
                  <w:marLeft w:val="0"/>
                  <w:marRight w:val="0"/>
                  <w:marTop w:val="0"/>
                  <w:marBottom w:val="180"/>
                  <w:divBdr>
                    <w:top w:val="none" w:sz="0" w:space="0" w:color="auto"/>
                    <w:left w:val="none" w:sz="0" w:space="0" w:color="auto"/>
                    <w:bottom w:val="none" w:sz="0" w:space="0" w:color="auto"/>
                    <w:right w:val="none" w:sz="0" w:space="0" w:color="auto"/>
                  </w:divBdr>
                  <w:divsChild>
                    <w:div w:id="792751200">
                      <w:marLeft w:val="0"/>
                      <w:marRight w:val="0"/>
                      <w:marTop w:val="0"/>
                      <w:marBottom w:val="0"/>
                      <w:divBdr>
                        <w:top w:val="none" w:sz="0" w:space="0" w:color="auto"/>
                        <w:left w:val="none" w:sz="0" w:space="0" w:color="auto"/>
                        <w:bottom w:val="none" w:sz="0" w:space="0" w:color="auto"/>
                        <w:right w:val="none" w:sz="0" w:space="0" w:color="auto"/>
                      </w:divBdr>
                    </w:div>
                  </w:divsChild>
                </w:div>
                <w:div w:id="1934170436">
                  <w:marLeft w:val="0"/>
                  <w:marRight w:val="0"/>
                  <w:marTop w:val="0"/>
                  <w:marBottom w:val="180"/>
                  <w:divBdr>
                    <w:top w:val="none" w:sz="0" w:space="0" w:color="auto"/>
                    <w:left w:val="none" w:sz="0" w:space="0" w:color="auto"/>
                    <w:bottom w:val="none" w:sz="0" w:space="0" w:color="auto"/>
                    <w:right w:val="none" w:sz="0" w:space="0" w:color="auto"/>
                  </w:divBdr>
                  <w:divsChild>
                    <w:div w:id="1080442350">
                      <w:marLeft w:val="0"/>
                      <w:marRight w:val="0"/>
                      <w:marTop w:val="0"/>
                      <w:marBottom w:val="0"/>
                      <w:divBdr>
                        <w:top w:val="none" w:sz="0" w:space="0" w:color="auto"/>
                        <w:left w:val="none" w:sz="0" w:space="0" w:color="auto"/>
                        <w:bottom w:val="none" w:sz="0" w:space="0" w:color="auto"/>
                        <w:right w:val="none" w:sz="0" w:space="0" w:color="auto"/>
                      </w:divBdr>
                    </w:div>
                  </w:divsChild>
                </w:div>
                <w:div w:id="774251121">
                  <w:marLeft w:val="0"/>
                  <w:marRight w:val="0"/>
                  <w:marTop w:val="0"/>
                  <w:marBottom w:val="180"/>
                  <w:divBdr>
                    <w:top w:val="none" w:sz="0" w:space="0" w:color="auto"/>
                    <w:left w:val="none" w:sz="0" w:space="0" w:color="auto"/>
                    <w:bottom w:val="none" w:sz="0" w:space="0" w:color="auto"/>
                    <w:right w:val="none" w:sz="0" w:space="0" w:color="auto"/>
                  </w:divBdr>
                  <w:divsChild>
                    <w:div w:id="15530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511">
          <w:marLeft w:val="0"/>
          <w:marRight w:val="0"/>
          <w:marTop w:val="0"/>
          <w:marBottom w:val="0"/>
          <w:divBdr>
            <w:top w:val="single" w:sz="6" w:space="2" w:color="F2F2F2"/>
            <w:left w:val="single" w:sz="6" w:space="3" w:color="F2F2F2"/>
            <w:bottom w:val="single" w:sz="6" w:space="2" w:color="F2F2F2"/>
            <w:right w:val="single" w:sz="6" w:space="3" w:color="F2F2F2"/>
          </w:divBdr>
        </w:div>
        <w:div w:id="709299764">
          <w:marLeft w:val="0"/>
          <w:marRight w:val="0"/>
          <w:marTop w:val="0"/>
          <w:marBottom w:val="0"/>
          <w:divBdr>
            <w:top w:val="single" w:sz="6" w:space="2" w:color="F2F2F2"/>
            <w:left w:val="single" w:sz="6" w:space="3" w:color="F2F2F2"/>
            <w:bottom w:val="single" w:sz="6" w:space="2" w:color="F2F2F2"/>
            <w:right w:val="single" w:sz="6" w:space="3" w:color="F2F2F2"/>
          </w:divBdr>
        </w:div>
        <w:div w:id="1450315484">
          <w:marLeft w:val="0"/>
          <w:marRight w:val="0"/>
          <w:marTop w:val="0"/>
          <w:marBottom w:val="0"/>
          <w:divBdr>
            <w:top w:val="none" w:sz="0" w:space="0" w:color="auto"/>
            <w:left w:val="none" w:sz="0" w:space="0" w:color="auto"/>
            <w:bottom w:val="none" w:sz="0" w:space="0" w:color="auto"/>
            <w:right w:val="none" w:sz="0" w:space="0" w:color="auto"/>
          </w:divBdr>
          <w:divsChild>
            <w:div w:id="589238827">
              <w:marLeft w:val="0"/>
              <w:marRight w:val="0"/>
              <w:marTop w:val="0"/>
              <w:marBottom w:val="120"/>
              <w:divBdr>
                <w:top w:val="none" w:sz="0" w:space="0" w:color="auto"/>
                <w:left w:val="none" w:sz="0" w:space="0" w:color="auto"/>
                <w:bottom w:val="none" w:sz="0" w:space="0" w:color="auto"/>
                <w:right w:val="none" w:sz="0" w:space="0" w:color="auto"/>
              </w:divBdr>
              <w:divsChild>
                <w:div w:id="1848475020">
                  <w:marLeft w:val="0"/>
                  <w:marRight w:val="0"/>
                  <w:marTop w:val="0"/>
                  <w:marBottom w:val="0"/>
                  <w:divBdr>
                    <w:top w:val="none" w:sz="0" w:space="0" w:color="auto"/>
                    <w:left w:val="none" w:sz="0" w:space="0" w:color="auto"/>
                    <w:bottom w:val="none" w:sz="0" w:space="0" w:color="auto"/>
                    <w:right w:val="none" w:sz="0" w:space="0" w:color="auto"/>
                  </w:divBdr>
                </w:div>
              </w:divsChild>
            </w:div>
            <w:div w:id="719745118">
              <w:marLeft w:val="0"/>
              <w:marRight w:val="0"/>
              <w:marTop w:val="0"/>
              <w:marBottom w:val="360"/>
              <w:divBdr>
                <w:top w:val="none" w:sz="0" w:space="0" w:color="auto"/>
                <w:left w:val="none" w:sz="0" w:space="0" w:color="auto"/>
                <w:bottom w:val="single" w:sz="6" w:space="0" w:color="D8D8D8"/>
                <w:right w:val="none" w:sz="0" w:space="0" w:color="auto"/>
              </w:divBdr>
              <w:divsChild>
                <w:div w:id="1999066880">
                  <w:marLeft w:val="0"/>
                  <w:marRight w:val="0"/>
                  <w:marTop w:val="0"/>
                  <w:marBottom w:val="0"/>
                  <w:divBdr>
                    <w:top w:val="none" w:sz="0" w:space="0" w:color="auto"/>
                    <w:left w:val="none" w:sz="0" w:space="0" w:color="auto"/>
                    <w:bottom w:val="none" w:sz="0" w:space="0" w:color="auto"/>
                    <w:right w:val="none" w:sz="0" w:space="0" w:color="auto"/>
                  </w:divBdr>
                </w:div>
              </w:divsChild>
            </w:div>
            <w:div w:id="1415978118">
              <w:marLeft w:val="-180"/>
              <w:marRight w:val="0"/>
              <w:marTop w:val="0"/>
              <w:marBottom w:val="0"/>
              <w:divBdr>
                <w:top w:val="none" w:sz="0" w:space="0" w:color="auto"/>
                <w:left w:val="none" w:sz="0" w:space="0" w:color="auto"/>
                <w:bottom w:val="none" w:sz="0" w:space="0" w:color="auto"/>
                <w:right w:val="none" w:sz="0" w:space="0" w:color="auto"/>
              </w:divBdr>
              <w:divsChild>
                <w:div w:id="747919643">
                  <w:marLeft w:val="0"/>
                  <w:marRight w:val="0"/>
                  <w:marTop w:val="0"/>
                  <w:marBottom w:val="180"/>
                  <w:divBdr>
                    <w:top w:val="none" w:sz="0" w:space="0" w:color="auto"/>
                    <w:left w:val="none" w:sz="0" w:space="0" w:color="auto"/>
                    <w:bottom w:val="none" w:sz="0" w:space="0" w:color="auto"/>
                    <w:right w:val="none" w:sz="0" w:space="0" w:color="auto"/>
                  </w:divBdr>
                  <w:divsChild>
                    <w:div w:id="2004233891">
                      <w:marLeft w:val="0"/>
                      <w:marRight w:val="0"/>
                      <w:marTop w:val="0"/>
                      <w:marBottom w:val="0"/>
                      <w:divBdr>
                        <w:top w:val="none" w:sz="0" w:space="0" w:color="auto"/>
                        <w:left w:val="none" w:sz="0" w:space="0" w:color="auto"/>
                        <w:bottom w:val="none" w:sz="0" w:space="0" w:color="auto"/>
                        <w:right w:val="none" w:sz="0" w:space="0" w:color="auto"/>
                      </w:divBdr>
                    </w:div>
                  </w:divsChild>
                </w:div>
                <w:div w:id="1229804187">
                  <w:marLeft w:val="0"/>
                  <w:marRight w:val="0"/>
                  <w:marTop w:val="0"/>
                  <w:marBottom w:val="180"/>
                  <w:divBdr>
                    <w:top w:val="none" w:sz="0" w:space="0" w:color="auto"/>
                    <w:left w:val="none" w:sz="0" w:space="0" w:color="auto"/>
                    <w:bottom w:val="none" w:sz="0" w:space="0" w:color="auto"/>
                    <w:right w:val="none" w:sz="0" w:space="0" w:color="auto"/>
                  </w:divBdr>
                  <w:divsChild>
                    <w:div w:id="95828684">
                      <w:marLeft w:val="0"/>
                      <w:marRight w:val="0"/>
                      <w:marTop w:val="0"/>
                      <w:marBottom w:val="0"/>
                      <w:divBdr>
                        <w:top w:val="none" w:sz="0" w:space="0" w:color="auto"/>
                        <w:left w:val="none" w:sz="0" w:space="0" w:color="auto"/>
                        <w:bottom w:val="none" w:sz="0" w:space="0" w:color="auto"/>
                        <w:right w:val="none" w:sz="0" w:space="0" w:color="auto"/>
                      </w:divBdr>
                    </w:div>
                  </w:divsChild>
                </w:div>
                <w:div w:id="1594707619">
                  <w:marLeft w:val="0"/>
                  <w:marRight w:val="0"/>
                  <w:marTop w:val="0"/>
                  <w:marBottom w:val="180"/>
                  <w:divBdr>
                    <w:top w:val="none" w:sz="0" w:space="0" w:color="auto"/>
                    <w:left w:val="none" w:sz="0" w:space="0" w:color="auto"/>
                    <w:bottom w:val="none" w:sz="0" w:space="0" w:color="auto"/>
                    <w:right w:val="none" w:sz="0" w:space="0" w:color="auto"/>
                  </w:divBdr>
                  <w:divsChild>
                    <w:div w:id="431632697">
                      <w:marLeft w:val="0"/>
                      <w:marRight w:val="0"/>
                      <w:marTop w:val="0"/>
                      <w:marBottom w:val="0"/>
                      <w:divBdr>
                        <w:top w:val="none" w:sz="0" w:space="0" w:color="auto"/>
                        <w:left w:val="none" w:sz="0" w:space="0" w:color="auto"/>
                        <w:bottom w:val="none" w:sz="0" w:space="0" w:color="auto"/>
                        <w:right w:val="none" w:sz="0" w:space="0" w:color="auto"/>
                      </w:divBdr>
                    </w:div>
                  </w:divsChild>
                </w:div>
                <w:div w:id="2055618023">
                  <w:marLeft w:val="0"/>
                  <w:marRight w:val="0"/>
                  <w:marTop w:val="0"/>
                  <w:marBottom w:val="180"/>
                  <w:divBdr>
                    <w:top w:val="none" w:sz="0" w:space="0" w:color="auto"/>
                    <w:left w:val="none" w:sz="0" w:space="0" w:color="auto"/>
                    <w:bottom w:val="none" w:sz="0" w:space="0" w:color="auto"/>
                    <w:right w:val="none" w:sz="0" w:space="0" w:color="auto"/>
                  </w:divBdr>
                  <w:divsChild>
                    <w:div w:id="1405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821">
          <w:marLeft w:val="0"/>
          <w:marRight w:val="0"/>
          <w:marTop w:val="0"/>
          <w:marBottom w:val="0"/>
          <w:divBdr>
            <w:top w:val="single" w:sz="6" w:space="2" w:color="F2F2F2"/>
            <w:left w:val="single" w:sz="6" w:space="3" w:color="F2F2F2"/>
            <w:bottom w:val="single" w:sz="6" w:space="2" w:color="F2F2F2"/>
            <w:right w:val="single" w:sz="6" w:space="3" w:color="F2F2F2"/>
          </w:divBdr>
        </w:div>
        <w:div w:id="645743563">
          <w:marLeft w:val="0"/>
          <w:marRight w:val="0"/>
          <w:marTop w:val="0"/>
          <w:marBottom w:val="0"/>
          <w:divBdr>
            <w:top w:val="single" w:sz="6" w:space="2" w:color="F2F2F2"/>
            <w:left w:val="single" w:sz="6" w:space="3" w:color="F2F2F2"/>
            <w:bottom w:val="single" w:sz="6" w:space="2" w:color="F2F2F2"/>
            <w:right w:val="single" w:sz="6" w:space="3" w:color="F2F2F2"/>
          </w:divBdr>
        </w:div>
        <w:div w:id="1447457029">
          <w:marLeft w:val="0"/>
          <w:marRight w:val="0"/>
          <w:marTop w:val="0"/>
          <w:marBottom w:val="0"/>
          <w:divBdr>
            <w:top w:val="none" w:sz="0" w:space="0" w:color="auto"/>
            <w:left w:val="none" w:sz="0" w:space="0" w:color="auto"/>
            <w:bottom w:val="none" w:sz="0" w:space="0" w:color="auto"/>
            <w:right w:val="none" w:sz="0" w:space="0" w:color="auto"/>
          </w:divBdr>
          <w:divsChild>
            <w:div w:id="87580197">
              <w:marLeft w:val="0"/>
              <w:marRight w:val="0"/>
              <w:marTop w:val="0"/>
              <w:marBottom w:val="120"/>
              <w:divBdr>
                <w:top w:val="none" w:sz="0" w:space="0" w:color="auto"/>
                <w:left w:val="none" w:sz="0" w:space="0" w:color="auto"/>
                <w:bottom w:val="none" w:sz="0" w:space="0" w:color="auto"/>
                <w:right w:val="none" w:sz="0" w:space="0" w:color="auto"/>
              </w:divBdr>
              <w:divsChild>
                <w:div w:id="1689677181">
                  <w:marLeft w:val="0"/>
                  <w:marRight w:val="0"/>
                  <w:marTop w:val="0"/>
                  <w:marBottom w:val="0"/>
                  <w:divBdr>
                    <w:top w:val="none" w:sz="0" w:space="0" w:color="auto"/>
                    <w:left w:val="none" w:sz="0" w:space="0" w:color="auto"/>
                    <w:bottom w:val="none" w:sz="0" w:space="0" w:color="auto"/>
                    <w:right w:val="none" w:sz="0" w:space="0" w:color="auto"/>
                  </w:divBdr>
                </w:div>
              </w:divsChild>
            </w:div>
            <w:div w:id="613286599">
              <w:marLeft w:val="0"/>
              <w:marRight w:val="0"/>
              <w:marTop w:val="0"/>
              <w:marBottom w:val="360"/>
              <w:divBdr>
                <w:top w:val="none" w:sz="0" w:space="0" w:color="auto"/>
                <w:left w:val="none" w:sz="0" w:space="0" w:color="auto"/>
                <w:bottom w:val="single" w:sz="6" w:space="0" w:color="D8D8D8"/>
                <w:right w:val="none" w:sz="0" w:space="0" w:color="auto"/>
              </w:divBdr>
              <w:divsChild>
                <w:div w:id="1573271930">
                  <w:marLeft w:val="0"/>
                  <w:marRight w:val="0"/>
                  <w:marTop w:val="0"/>
                  <w:marBottom w:val="0"/>
                  <w:divBdr>
                    <w:top w:val="none" w:sz="0" w:space="0" w:color="auto"/>
                    <w:left w:val="none" w:sz="0" w:space="0" w:color="auto"/>
                    <w:bottom w:val="none" w:sz="0" w:space="0" w:color="auto"/>
                    <w:right w:val="none" w:sz="0" w:space="0" w:color="auto"/>
                  </w:divBdr>
                </w:div>
              </w:divsChild>
            </w:div>
            <w:div w:id="148374854">
              <w:marLeft w:val="-180"/>
              <w:marRight w:val="0"/>
              <w:marTop w:val="0"/>
              <w:marBottom w:val="0"/>
              <w:divBdr>
                <w:top w:val="none" w:sz="0" w:space="0" w:color="auto"/>
                <w:left w:val="none" w:sz="0" w:space="0" w:color="auto"/>
                <w:bottom w:val="none" w:sz="0" w:space="0" w:color="auto"/>
                <w:right w:val="none" w:sz="0" w:space="0" w:color="auto"/>
              </w:divBdr>
              <w:divsChild>
                <w:div w:id="1444838986">
                  <w:marLeft w:val="0"/>
                  <w:marRight w:val="0"/>
                  <w:marTop w:val="0"/>
                  <w:marBottom w:val="180"/>
                  <w:divBdr>
                    <w:top w:val="none" w:sz="0" w:space="0" w:color="auto"/>
                    <w:left w:val="none" w:sz="0" w:space="0" w:color="auto"/>
                    <w:bottom w:val="none" w:sz="0" w:space="0" w:color="auto"/>
                    <w:right w:val="none" w:sz="0" w:space="0" w:color="auto"/>
                  </w:divBdr>
                  <w:divsChild>
                    <w:div w:id="539246225">
                      <w:marLeft w:val="0"/>
                      <w:marRight w:val="0"/>
                      <w:marTop w:val="0"/>
                      <w:marBottom w:val="0"/>
                      <w:divBdr>
                        <w:top w:val="none" w:sz="0" w:space="0" w:color="auto"/>
                        <w:left w:val="none" w:sz="0" w:space="0" w:color="auto"/>
                        <w:bottom w:val="none" w:sz="0" w:space="0" w:color="auto"/>
                        <w:right w:val="none" w:sz="0" w:space="0" w:color="auto"/>
                      </w:divBdr>
                    </w:div>
                  </w:divsChild>
                </w:div>
                <w:div w:id="595790653">
                  <w:marLeft w:val="0"/>
                  <w:marRight w:val="0"/>
                  <w:marTop w:val="0"/>
                  <w:marBottom w:val="180"/>
                  <w:divBdr>
                    <w:top w:val="none" w:sz="0" w:space="0" w:color="auto"/>
                    <w:left w:val="none" w:sz="0" w:space="0" w:color="auto"/>
                    <w:bottom w:val="none" w:sz="0" w:space="0" w:color="auto"/>
                    <w:right w:val="none" w:sz="0" w:space="0" w:color="auto"/>
                  </w:divBdr>
                  <w:divsChild>
                    <w:div w:id="294025035">
                      <w:marLeft w:val="0"/>
                      <w:marRight w:val="0"/>
                      <w:marTop w:val="0"/>
                      <w:marBottom w:val="0"/>
                      <w:divBdr>
                        <w:top w:val="none" w:sz="0" w:space="0" w:color="auto"/>
                        <w:left w:val="none" w:sz="0" w:space="0" w:color="auto"/>
                        <w:bottom w:val="none" w:sz="0" w:space="0" w:color="auto"/>
                        <w:right w:val="none" w:sz="0" w:space="0" w:color="auto"/>
                      </w:divBdr>
                    </w:div>
                  </w:divsChild>
                </w:div>
                <w:div w:id="2082437861">
                  <w:marLeft w:val="0"/>
                  <w:marRight w:val="0"/>
                  <w:marTop w:val="0"/>
                  <w:marBottom w:val="180"/>
                  <w:divBdr>
                    <w:top w:val="none" w:sz="0" w:space="0" w:color="auto"/>
                    <w:left w:val="none" w:sz="0" w:space="0" w:color="auto"/>
                    <w:bottom w:val="none" w:sz="0" w:space="0" w:color="auto"/>
                    <w:right w:val="none" w:sz="0" w:space="0" w:color="auto"/>
                  </w:divBdr>
                  <w:divsChild>
                    <w:div w:id="1088502104">
                      <w:marLeft w:val="0"/>
                      <w:marRight w:val="0"/>
                      <w:marTop w:val="0"/>
                      <w:marBottom w:val="0"/>
                      <w:divBdr>
                        <w:top w:val="none" w:sz="0" w:space="0" w:color="auto"/>
                        <w:left w:val="none" w:sz="0" w:space="0" w:color="auto"/>
                        <w:bottom w:val="none" w:sz="0" w:space="0" w:color="auto"/>
                        <w:right w:val="none" w:sz="0" w:space="0" w:color="auto"/>
                      </w:divBdr>
                    </w:div>
                  </w:divsChild>
                </w:div>
                <w:div w:id="526211866">
                  <w:marLeft w:val="0"/>
                  <w:marRight w:val="0"/>
                  <w:marTop w:val="0"/>
                  <w:marBottom w:val="180"/>
                  <w:divBdr>
                    <w:top w:val="none" w:sz="0" w:space="0" w:color="auto"/>
                    <w:left w:val="none" w:sz="0" w:space="0" w:color="auto"/>
                    <w:bottom w:val="none" w:sz="0" w:space="0" w:color="auto"/>
                    <w:right w:val="none" w:sz="0" w:space="0" w:color="auto"/>
                  </w:divBdr>
                  <w:divsChild>
                    <w:div w:id="14852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7379">
          <w:marLeft w:val="0"/>
          <w:marRight w:val="0"/>
          <w:marTop w:val="0"/>
          <w:marBottom w:val="0"/>
          <w:divBdr>
            <w:top w:val="single" w:sz="6" w:space="2" w:color="F2F2F2"/>
            <w:left w:val="single" w:sz="6" w:space="3" w:color="F2F2F2"/>
            <w:bottom w:val="single" w:sz="6" w:space="2" w:color="F2F2F2"/>
            <w:right w:val="single" w:sz="6" w:space="3" w:color="F2F2F2"/>
          </w:divBdr>
        </w:div>
        <w:div w:id="2101565344">
          <w:marLeft w:val="0"/>
          <w:marRight w:val="0"/>
          <w:marTop w:val="0"/>
          <w:marBottom w:val="0"/>
          <w:divBdr>
            <w:top w:val="single" w:sz="6" w:space="2" w:color="F2F2F2"/>
            <w:left w:val="single" w:sz="6" w:space="3" w:color="F2F2F2"/>
            <w:bottom w:val="single" w:sz="6" w:space="2" w:color="F2F2F2"/>
            <w:right w:val="single" w:sz="6" w:space="3" w:color="F2F2F2"/>
          </w:divBdr>
        </w:div>
        <w:div w:id="73741210">
          <w:marLeft w:val="0"/>
          <w:marRight w:val="0"/>
          <w:marTop w:val="0"/>
          <w:marBottom w:val="0"/>
          <w:divBdr>
            <w:top w:val="none" w:sz="0" w:space="0" w:color="auto"/>
            <w:left w:val="none" w:sz="0" w:space="0" w:color="auto"/>
            <w:bottom w:val="none" w:sz="0" w:space="0" w:color="auto"/>
            <w:right w:val="none" w:sz="0" w:space="0" w:color="auto"/>
          </w:divBdr>
          <w:divsChild>
            <w:div w:id="1116829878">
              <w:marLeft w:val="0"/>
              <w:marRight w:val="0"/>
              <w:marTop w:val="0"/>
              <w:marBottom w:val="120"/>
              <w:divBdr>
                <w:top w:val="none" w:sz="0" w:space="0" w:color="auto"/>
                <w:left w:val="none" w:sz="0" w:space="0" w:color="auto"/>
                <w:bottom w:val="none" w:sz="0" w:space="0" w:color="auto"/>
                <w:right w:val="none" w:sz="0" w:space="0" w:color="auto"/>
              </w:divBdr>
              <w:divsChild>
                <w:div w:id="649866115">
                  <w:marLeft w:val="0"/>
                  <w:marRight w:val="0"/>
                  <w:marTop w:val="0"/>
                  <w:marBottom w:val="0"/>
                  <w:divBdr>
                    <w:top w:val="none" w:sz="0" w:space="0" w:color="auto"/>
                    <w:left w:val="none" w:sz="0" w:space="0" w:color="auto"/>
                    <w:bottom w:val="none" w:sz="0" w:space="0" w:color="auto"/>
                    <w:right w:val="none" w:sz="0" w:space="0" w:color="auto"/>
                  </w:divBdr>
                </w:div>
              </w:divsChild>
            </w:div>
            <w:div w:id="2018992550">
              <w:marLeft w:val="0"/>
              <w:marRight w:val="0"/>
              <w:marTop w:val="0"/>
              <w:marBottom w:val="360"/>
              <w:divBdr>
                <w:top w:val="none" w:sz="0" w:space="0" w:color="auto"/>
                <w:left w:val="none" w:sz="0" w:space="0" w:color="auto"/>
                <w:bottom w:val="single" w:sz="6" w:space="0" w:color="D8D8D8"/>
                <w:right w:val="none" w:sz="0" w:space="0" w:color="auto"/>
              </w:divBdr>
              <w:divsChild>
                <w:div w:id="324822283">
                  <w:marLeft w:val="0"/>
                  <w:marRight w:val="0"/>
                  <w:marTop w:val="0"/>
                  <w:marBottom w:val="0"/>
                  <w:divBdr>
                    <w:top w:val="none" w:sz="0" w:space="0" w:color="auto"/>
                    <w:left w:val="none" w:sz="0" w:space="0" w:color="auto"/>
                    <w:bottom w:val="none" w:sz="0" w:space="0" w:color="auto"/>
                    <w:right w:val="none" w:sz="0" w:space="0" w:color="auto"/>
                  </w:divBdr>
                </w:div>
              </w:divsChild>
            </w:div>
            <w:div w:id="1183856677">
              <w:marLeft w:val="-180"/>
              <w:marRight w:val="0"/>
              <w:marTop w:val="0"/>
              <w:marBottom w:val="0"/>
              <w:divBdr>
                <w:top w:val="none" w:sz="0" w:space="0" w:color="auto"/>
                <w:left w:val="none" w:sz="0" w:space="0" w:color="auto"/>
                <w:bottom w:val="none" w:sz="0" w:space="0" w:color="auto"/>
                <w:right w:val="none" w:sz="0" w:space="0" w:color="auto"/>
              </w:divBdr>
              <w:divsChild>
                <w:div w:id="382102655">
                  <w:marLeft w:val="0"/>
                  <w:marRight w:val="0"/>
                  <w:marTop w:val="0"/>
                  <w:marBottom w:val="180"/>
                  <w:divBdr>
                    <w:top w:val="none" w:sz="0" w:space="0" w:color="auto"/>
                    <w:left w:val="none" w:sz="0" w:space="0" w:color="auto"/>
                    <w:bottom w:val="none" w:sz="0" w:space="0" w:color="auto"/>
                    <w:right w:val="none" w:sz="0" w:space="0" w:color="auto"/>
                  </w:divBdr>
                  <w:divsChild>
                    <w:div w:id="942304304">
                      <w:marLeft w:val="0"/>
                      <w:marRight w:val="0"/>
                      <w:marTop w:val="0"/>
                      <w:marBottom w:val="0"/>
                      <w:divBdr>
                        <w:top w:val="none" w:sz="0" w:space="0" w:color="auto"/>
                        <w:left w:val="none" w:sz="0" w:space="0" w:color="auto"/>
                        <w:bottom w:val="none" w:sz="0" w:space="0" w:color="auto"/>
                        <w:right w:val="none" w:sz="0" w:space="0" w:color="auto"/>
                      </w:divBdr>
                    </w:div>
                  </w:divsChild>
                </w:div>
                <w:div w:id="2116246532">
                  <w:marLeft w:val="0"/>
                  <w:marRight w:val="0"/>
                  <w:marTop w:val="0"/>
                  <w:marBottom w:val="180"/>
                  <w:divBdr>
                    <w:top w:val="none" w:sz="0" w:space="0" w:color="auto"/>
                    <w:left w:val="none" w:sz="0" w:space="0" w:color="auto"/>
                    <w:bottom w:val="none" w:sz="0" w:space="0" w:color="auto"/>
                    <w:right w:val="none" w:sz="0" w:space="0" w:color="auto"/>
                  </w:divBdr>
                  <w:divsChild>
                    <w:div w:id="1513568213">
                      <w:marLeft w:val="0"/>
                      <w:marRight w:val="0"/>
                      <w:marTop w:val="0"/>
                      <w:marBottom w:val="0"/>
                      <w:divBdr>
                        <w:top w:val="none" w:sz="0" w:space="0" w:color="auto"/>
                        <w:left w:val="none" w:sz="0" w:space="0" w:color="auto"/>
                        <w:bottom w:val="none" w:sz="0" w:space="0" w:color="auto"/>
                        <w:right w:val="none" w:sz="0" w:space="0" w:color="auto"/>
                      </w:divBdr>
                    </w:div>
                  </w:divsChild>
                </w:div>
                <w:div w:id="421872528">
                  <w:marLeft w:val="0"/>
                  <w:marRight w:val="0"/>
                  <w:marTop w:val="0"/>
                  <w:marBottom w:val="180"/>
                  <w:divBdr>
                    <w:top w:val="none" w:sz="0" w:space="0" w:color="auto"/>
                    <w:left w:val="none" w:sz="0" w:space="0" w:color="auto"/>
                    <w:bottom w:val="none" w:sz="0" w:space="0" w:color="auto"/>
                    <w:right w:val="none" w:sz="0" w:space="0" w:color="auto"/>
                  </w:divBdr>
                  <w:divsChild>
                    <w:div w:id="411001777">
                      <w:marLeft w:val="0"/>
                      <w:marRight w:val="0"/>
                      <w:marTop w:val="0"/>
                      <w:marBottom w:val="0"/>
                      <w:divBdr>
                        <w:top w:val="none" w:sz="0" w:space="0" w:color="auto"/>
                        <w:left w:val="none" w:sz="0" w:space="0" w:color="auto"/>
                        <w:bottom w:val="none" w:sz="0" w:space="0" w:color="auto"/>
                        <w:right w:val="none" w:sz="0" w:space="0" w:color="auto"/>
                      </w:divBdr>
                    </w:div>
                  </w:divsChild>
                </w:div>
                <w:div w:id="2126389902">
                  <w:marLeft w:val="0"/>
                  <w:marRight w:val="0"/>
                  <w:marTop w:val="0"/>
                  <w:marBottom w:val="180"/>
                  <w:divBdr>
                    <w:top w:val="none" w:sz="0" w:space="0" w:color="auto"/>
                    <w:left w:val="none" w:sz="0" w:space="0" w:color="auto"/>
                    <w:bottom w:val="none" w:sz="0" w:space="0" w:color="auto"/>
                    <w:right w:val="none" w:sz="0" w:space="0" w:color="auto"/>
                  </w:divBdr>
                  <w:divsChild>
                    <w:div w:id="1857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2020-04-04T12:46:00Z</dcterms:created>
  <dcterms:modified xsi:type="dcterms:W3CDTF">2020-04-04T12:46:00Z</dcterms:modified>
</cp:coreProperties>
</file>